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00" w:type="dxa"/>
        <w:tblInd w:w="108" w:type="dxa"/>
        <w:tblBorders>
          <w:bottom w:val="thinThickSmallGap" w:sz="24" w:space="0" w:color="auto"/>
          <w:insideH w:val="single" w:sz="4" w:space="0" w:color="auto"/>
          <w:insideV w:val="single" w:sz="4" w:space="0" w:color="auto"/>
        </w:tblBorders>
        <w:tblLayout w:type="fixed"/>
        <w:tblLook w:val="01E0" w:firstRow="1" w:lastRow="1" w:firstColumn="1" w:lastColumn="1" w:noHBand="0" w:noVBand="0"/>
      </w:tblPr>
      <w:tblGrid>
        <w:gridCol w:w="1708"/>
        <w:gridCol w:w="7592"/>
      </w:tblGrid>
      <w:tr w:rsidR="00433965" w:rsidRPr="00672E0C" w:rsidTr="00416BC7">
        <w:trPr>
          <w:trHeight w:val="1825"/>
        </w:trPr>
        <w:tc>
          <w:tcPr>
            <w:tcW w:w="1708" w:type="dxa"/>
            <w:tcBorders>
              <w:top w:val="nil"/>
              <w:left w:val="nil"/>
              <w:bottom w:val="thinThickSmallGap" w:sz="24" w:space="0" w:color="auto"/>
              <w:right w:val="nil"/>
            </w:tcBorders>
            <w:vAlign w:val="center"/>
            <w:hideMark/>
          </w:tcPr>
          <w:p w:rsidR="00433965" w:rsidRPr="00672E0C" w:rsidRDefault="00433965" w:rsidP="00416BC7">
            <w:pPr>
              <w:spacing w:line="276" w:lineRule="auto"/>
              <w:jc w:val="both"/>
              <w:rPr>
                <w:sz w:val="22"/>
                <w:szCs w:val="22"/>
                <w:lang w:val="fr-BE"/>
              </w:rPr>
            </w:pPr>
            <w:r w:rsidRPr="00672E0C">
              <w:rPr>
                <w:noProof/>
              </w:rPr>
              <w:drawing>
                <wp:anchor distT="0" distB="0" distL="114300" distR="114300" simplePos="0" relativeHeight="251659264" behindDoc="1" locked="0" layoutInCell="1" allowOverlap="1" wp14:anchorId="66EAAC42" wp14:editId="53DF4414">
                  <wp:simplePos x="0" y="0"/>
                  <wp:positionH relativeFrom="column">
                    <wp:align>center</wp:align>
                  </wp:positionH>
                  <wp:positionV relativeFrom="paragraph">
                    <wp:posOffset>-1000760</wp:posOffset>
                  </wp:positionV>
                  <wp:extent cx="942340" cy="962025"/>
                  <wp:effectExtent l="0" t="0" r="0" b="9525"/>
                  <wp:wrapSquare wrapText="left"/>
                  <wp:docPr id="1" name="Picture 1" descr="GRAIN 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IN ov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2340" cy="962025"/>
                          </a:xfrm>
                          <a:prstGeom prst="rect">
                            <a:avLst/>
                          </a:prstGeom>
                          <a:noFill/>
                        </pic:spPr>
                      </pic:pic>
                    </a:graphicData>
                  </a:graphic>
                  <wp14:sizeRelH relativeFrom="page">
                    <wp14:pctWidth>0</wp14:pctWidth>
                  </wp14:sizeRelH>
                  <wp14:sizeRelV relativeFrom="page">
                    <wp14:pctHeight>0</wp14:pctHeight>
                  </wp14:sizeRelV>
                </wp:anchor>
              </w:drawing>
            </w:r>
          </w:p>
        </w:tc>
        <w:tc>
          <w:tcPr>
            <w:tcW w:w="7592" w:type="dxa"/>
            <w:tcBorders>
              <w:top w:val="nil"/>
              <w:left w:val="nil"/>
              <w:bottom w:val="thinThickSmallGap" w:sz="24" w:space="0" w:color="auto"/>
              <w:right w:val="nil"/>
            </w:tcBorders>
            <w:vAlign w:val="center"/>
            <w:hideMark/>
          </w:tcPr>
          <w:p w:rsidR="00433965" w:rsidRPr="00672E0C" w:rsidRDefault="00433965" w:rsidP="00416BC7">
            <w:pPr>
              <w:spacing w:line="276" w:lineRule="auto"/>
              <w:jc w:val="center"/>
              <w:rPr>
                <w:rFonts w:eastAsiaTheme="minorHAnsi"/>
                <w:b/>
                <w:sz w:val="22"/>
                <w:szCs w:val="22"/>
                <w:lang w:val="ro-RO"/>
              </w:rPr>
            </w:pPr>
            <w:r w:rsidRPr="00672E0C">
              <w:rPr>
                <w:rFonts w:eastAsiaTheme="minorHAnsi"/>
                <w:b/>
                <w:sz w:val="22"/>
                <w:szCs w:val="22"/>
                <w:lang w:val="ro-RO"/>
              </w:rPr>
              <w:t>ACADEMIA DE ŞTIINŢE AGRICOLE ŞI SILVICE</w:t>
            </w:r>
          </w:p>
          <w:p w:rsidR="00433965" w:rsidRPr="00672E0C" w:rsidRDefault="00433965" w:rsidP="00416BC7">
            <w:pPr>
              <w:spacing w:line="276" w:lineRule="auto"/>
              <w:jc w:val="center"/>
              <w:rPr>
                <w:b/>
                <w:sz w:val="22"/>
                <w:szCs w:val="22"/>
                <w:lang w:val="fr-BE"/>
              </w:rPr>
            </w:pPr>
            <w:r w:rsidRPr="00672E0C">
              <w:rPr>
                <w:b/>
                <w:sz w:val="22"/>
                <w:szCs w:val="22"/>
                <w:lang w:val="fr-BE"/>
              </w:rPr>
              <w:t>„</w:t>
            </w:r>
            <w:r w:rsidRPr="00672E0C">
              <w:rPr>
                <w:b/>
                <w:i/>
                <w:sz w:val="22"/>
                <w:szCs w:val="22"/>
                <w:lang w:val="fr-BE"/>
              </w:rPr>
              <w:t xml:space="preserve">Gheorghe </w:t>
            </w:r>
            <w:proofErr w:type="spellStart"/>
            <w:r w:rsidRPr="00672E0C">
              <w:rPr>
                <w:b/>
                <w:i/>
                <w:sz w:val="22"/>
                <w:szCs w:val="22"/>
                <w:lang w:val="fr-BE"/>
              </w:rPr>
              <w:t>Ionescu-Şişeşti</w:t>
            </w:r>
            <w:proofErr w:type="spellEnd"/>
            <w:r w:rsidRPr="00672E0C">
              <w:rPr>
                <w:b/>
                <w:sz w:val="22"/>
                <w:szCs w:val="22"/>
                <w:lang w:val="fr-BE"/>
              </w:rPr>
              <w:t>”</w:t>
            </w:r>
          </w:p>
          <w:p w:rsidR="00433965" w:rsidRPr="00672E0C" w:rsidRDefault="00433965" w:rsidP="00416BC7">
            <w:pPr>
              <w:keepNext/>
              <w:spacing w:line="276" w:lineRule="auto"/>
              <w:jc w:val="center"/>
              <w:outlineLvl w:val="0"/>
              <w:rPr>
                <w:i/>
                <w:sz w:val="22"/>
                <w:szCs w:val="22"/>
                <w:lang w:val="ro-RO"/>
              </w:rPr>
            </w:pPr>
            <w:r w:rsidRPr="00672E0C">
              <w:rPr>
                <w:i/>
                <w:sz w:val="22"/>
                <w:szCs w:val="22"/>
                <w:lang w:val="ro-RO"/>
              </w:rPr>
              <w:t>B-dul Mărăşti 61, 011464, Bucureşti, România</w:t>
            </w:r>
          </w:p>
          <w:p w:rsidR="00433965" w:rsidRPr="00672E0C" w:rsidRDefault="00433965" w:rsidP="00416BC7">
            <w:pPr>
              <w:spacing w:line="276" w:lineRule="auto"/>
              <w:jc w:val="center"/>
              <w:rPr>
                <w:i/>
                <w:sz w:val="22"/>
                <w:szCs w:val="22"/>
              </w:rPr>
            </w:pPr>
            <w:r w:rsidRPr="00672E0C">
              <w:rPr>
                <w:i/>
                <w:sz w:val="22"/>
                <w:szCs w:val="22"/>
              </w:rPr>
              <w:t>Tel: +40-21-3184450; 3184451; Fax: +40-21-3184478;</w:t>
            </w:r>
          </w:p>
          <w:p w:rsidR="00433965" w:rsidRPr="00672E0C" w:rsidRDefault="00433965" w:rsidP="00416BC7">
            <w:pPr>
              <w:spacing w:line="276" w:lineRule="auto"/>
              <w:jc w:val="center"/>
              <w:rPr>
                <w:i/>
                <w:sz w:val="22"/>
                <w:szCs w:val="22"/>
                <w:lang w:val="fr-BE"/>
              </w:rPr>
            </w:pPr>
            <w:r w:rsidRPr="00672E0C">
              <w:rPr>
                <w:b/>
                <w:sz w:val="22"/>
                <w:szCs w:val="22"/>
                <w:lang w:val="fr-BE"/>
              </w:rPr>
              <w:t>E-mail:</w:t>
            </w:r>
            <w:r w:rsidRPr="00672E0C">
              <w:rPr>
                <w:i/>
                <w:sz w:val="22"/>
                <w:szCs w:val="22"/>
                <w:lang w:val="fr-BE"/>
              </w:rPr>
              <w:t xml:space="preserve"> </w:t>
            </w:r>
            <w:hyperlink r:id="rId7" w:history="1">
              <w:r w:rsidRPr="00672E0C">
                <w:rPr>
                  <w:rStyle w:val="Hyperlink"/>
                  <w:i/>
                  <w:sz w:val="22"/>
                  <w:szCs w:val="22"/>
                  <w:u w:val="none"/>
                  <w:lang w:val="fr-BE"/>
                </w:rPr>
                <w:t>resurse_umane@asas.</w:t>
              </w:r>
            </w:hyperlink>
            <w:r w:rsidRPr="00672E0C">
              <w:rPr>
                <w:rStyle w:val="Hyperlink"/>
                <w:i/>
                <w:sz w:val="22"/>
                <w:szCs w:val="22"/>
                <w:u w:val="none"/>
                <w:lang w:val="fr-BE"/>
              </w:rPr>
              <w:t>ro</w:t>
            </w:r>
            <w:r w:rsidRPr="00672E0C">
              <w:rPr>
                <w:i/>
                <w:sz w:val="22"/>
                <w:szCs w:val="22"/>
                <w:lang w:val="fr-BE"/>
              </w:rPr>
              <w:t xml:space="preserve"> </w:t>
            </w:r>
            <w:r w:rsidRPr="00672E0C">
              <w:rPr>
                <w:b/>
                <w:sz w:val="22"/>
                <w:szCs w:val="22"/>
                <w:lang w:val="fr-BE"/>
              </w:rPr>
              <w:t>Internet</w:t>
            </w:r>
            <w:r w:rsidRPr="00672E0C">
              <w:rPr>
                <w:b/>
                <w:i/>
                <w:sz w:val="22"/>
                <w:szCs w:val="22"/>
                <w:lang w:val="fr-BE"/>
              </w:rPr>
              <w:t xml:space="preserve">: </w:t>
            </w:r>
            <w:hyperlink r:id="rId8" w:history="1">
              <w:r w:rsidRPr="00672E0C">
                <w:rPr>
                  <w:rStyle w:val="Hyperlink"/>
                  <w:i/>
                  <w:sz w:val="22"/>
                  <w:szCs w:val="22"/>
                  <w:u w:val="none"/>
                  <w:lang w:val="fr-BE"/>
                </w:rPr>
                <w:t>http://www.asas.ro</w:t>
              </w:r>
            </w:hyperlink>
          </w:p>
        </w:tc>
      </w:tr>
    </w:tbl>
    <w:p w:rsidR="00433965" w:rsidRPr="00B56BE9" w:rsidRDefault="00433965" w:rsidP="00433965">
      <w:pPr>
        <w:jc w:val="center"/>
        <w:rPr>
          <w:sz w:val="20"/>
          <w:szCs w:val="20"/>
          <w:lang w:val="ro-RO"/>
        </w:rPr>
      </w:pPr>
      <w:r>
        <w:rPr>
          <w:b/>
          <w:sz w:val="22"/>
          <w:szCs w:val="22"/>
          <w:lang w:val="ro-RO"/>
        </w:rPr>
        <w:tab/>
      </w:r>
      <w:r>
        <w:rPr>
          <w:b/>
          <w:sz w:val="22"/>
          <w:szCs w:val="22"/>
          <w:lang w:val="ro-RO"/>
        </w:rPr>
        <w:tab/>
      </w:r>
      <w:r>
        <w:rPr>
          <w:b/>
          <w:sz w:val="22"/>
          <w:szCs w:val="22"/>
          <w:lang w:val="ro-RO"/>
        </w:rPr>
        <w:tab/>
      </w:r>
      <w:r>
        <w:rPr>
          <w:b/>
          <w:sz w:val="22"/>
          <w:szCs w:val="22"/>
          <w:lang w:val="ro-RO"/>
        </w:rPr>
        <w:tab/>
      </w:r>
      <w:r>
        <w:rPr>
          <w:b/>
          <w:sz w:val="22"/>
          <w:szCs w:val="22"/>
          <w:lang w:val="ro-RO"/>
        </w:rPr>
        <w:tab/>
      </w:r>
      <w:r>
        <w:rPr>
          <w:b/>
          <w:sz w:val="22"/>
          <w:szCs w:val="22"/>
          <w:lang w:val="ro-RO"/>
        </w:rPr>
        <w:tab/>
      </w:r>
      <w:r>
        <w:rPr>
          <w:b/>
          <w:sz w:val="22"/>
          <w:szCs w:val="22"/>
          <w:lang w:val="ro-RO"/>
        </w:rPr>
        <w:tab/>
      </w:r>
      <w:r w:rsidRPr="00672E0C">
        <w:rPr>
          <w:b/>
          <w:sz w:val="22"/>
          <w:szCs w:val="22"/>
          <w:lang w:val="ro-RO"/>
        </w:rPr>
        <w:tab/>
      </w:r>
      <w:r w:rsidRPr="00672E0C">
        <w:rPr>
          <w:b/>
          <w:sz w:val="22"/>
          <w:szCs w:val="22"/>
          <w:lang w:val="ro-RO"/>
        </w:rPr>
        <w:tab/>
      </w:r>
      <w:r w:rsidRPr="00B56BE9">
        <w:rPr>
          <w:sz w:val="20"/>
          <w:szCs w:val="20"/>
          <w:lang w:val="ro-RO"/>
        </w:rPr>
        <w:t xml:space="preserve">Nr. </w:t>
      </w:r>
      <w:r w:rsidR="00921126" w:rsidRPr="00921126">
        <w:rPr>
          <w:sz w:val="20"/>
          <w:szCs w:val="20"/>
          <w:u w:val="single"/>
          <w:lang w:val="ro-RO"/>
        </w:rPr>
        <w:t>8822</w:t>
      </w:r>
      <w:r w:rsidRPr="00921126">
        <w:rPr>
          <w:sz w:val="20"/>
          <w:szCs w:val="20"/>
          <w:u w:val="single"/>
          <w:lang w:val="ro-RO"/>
        </w:rPr>
        <w:t>/23.12.2025</w:t>
      </w:r>
    </w:p>
    <w:p w:rsidR="00433965" w:rsidRPr="00672E0C" w:rsidRDefault="00433965" w:rsidP="00433965">
      <w:pPr>
        <w:jc w:val="center"/>
        <w:rPr>
          <w:b/>
          <w:sz w:val="22"/>
          <w:szCs w:val="22"/>
          <w:lang w:val="ro-RO"/>
        </w:rPr>
      </w:pPr>
    </w:p>
    <w:p w:rsidR="00433965" w:rsidRPr="00672E0C" w:rsidRDefault="00433965" w:rsidP="00433965">
      <w:pPr>
        <w:jc w:val="center"/>
        <w:rPr>
          <w:b/>
          <w:sz w:val="22"/>
          <w:szCs w:val="22"/>
          <w:lang w:val="ro-RO"/>
        </w:rPr>
      </w:pPr>
      <w:r w:rsidRPr="00672E0C">
        <w:rPr>
          <w:b/>
          <w:sz w:val="22"/>
          <w:szCs w:val="22"/>
          <w:lang w:val="ro-RO"/>
        </w:rPr>
        <w:t>ANUNŢ</w:t>
      </w:r>
    </w:p>
    <w:p w:rsidR="00433965" w:rsidRDefault="00433965" w:rsidP="00433965">
      <w:pPr>
        <w:jc w:val="center"/>
        <w:rPr>
          <w:b/>
          <w:sz w:val="22"/>
          <w:szCs w:val="22"/>
          <w:lang w:val="ro-RO"/>
        </w:rPr>
      </w:pPr>
    </w:p>
    <w:p w:rsidR="00433965" w:rsidRPr="00672E0C" w:rsidRDefault="00433965" w:rsidP="00433965">
      <w:pPr>
        <w:jc w:val="center"/>
        <w:rPr>
          <w:b/>
          <w:sz w:val="20"/>
          <w:szCs w:val="20"/>
          <w:lang w:val="ro-RO"/>
        </w:rPr>
      </w:pPr>
    </w:p>
    <w:p w:rsidR="00433965" w:rsidRPr="00672E0C" w:rsidRDefault="00433965" w:rsidP="00433965">
      <w:pPr>
        <w:ind w:firstLine="360"/>
        <w:jc w:val="both"/>
        <w:rPr>
          <w:sz w:val="20"/>
          <w:szCs w:val="20"/>
          <w:lang w:val="ro-RO"/>
        </w:rPr>
      </w:pPr>
      <w:r w:rsidRPr="00672E0C">
        <w:rPr>
          <w:sz w:val="20"/>
          <w:szCs w:val="20"/>
          <w:lang w:val="ro-RO"/>
        </w:rPr>
        <w:t>Academia de Științe Agricole și Silvice “Gheorghe Ionescu-Șișești”, în baza Legii nr. 45/2009, cu modificările și completările ulterioare, conform HG nr. 1336/2022, cu modificările și completările ulterioare coroborat cu alin.(2) al art. IV din OUG 34/2023, organizează concurs în vederea ocupării următoarelor posturi vacante, de execuție, astfel:</w:t>
      </w:r>
    </w:p>
    <w:p w:rsidR="00433965" w:rsidRPr="00672E0C" w:rsidRDefault="00433965" w:rsidP="00433965">
      <w:pPr>
        <w:ind w:firstLine="360"/>
        <w:jc w:val="both"/>
        <w:rPr>
          <w:sz w:val="20"/>
          <w:szCs w:val="20"/>
          <w:lang w:val="ro-RO"/>
        </w:rPr>
      </w:pPr>
    </w:p>
    <w:p w:rsidR="00433965" w:rsidRPr="00672E0C" w:rsidRDefault="00433965" w:rsidP="00433965">
      <w:pPr>
        <w:pStyle w:val="ListParagraph"/>
        <w:numPr>
          <w:ilvl w:val="0"/>
          <w:numId w:val="1"/>
        </w:numPr>
        <w:tabs>
          <w:tab w:val="left" w:pos="284"/>
        </w:tabs>
        <w:ind w:left="0" w:firstLine="0"/>
        <w:jc w:val="both"/>
        <w:rPr>
          <w:sz w:val="20"/>
          <w:szCs w:val="20"/>
          <w:lang w:val="ro-RO"/>
        </w:rPr>
      </w:pPr>
      <w:r w:rsidRPr="00672E0C">
        <w:rPr>
          <w:sz w:val="20"/>
          <w:szCs w:val="20"/>
          <w:lang w:val="ro-RO"/>
        </w:rPr>
        <w:t xml:space="preserve">Denumirea și nivelul postului scos la concurs: </w:t>
      </w:r>
      <w:r w:rsidRPr="00672E0C">
        <w:rPr>
          <w:b/>
          <w:sz w:val="20"/>
          <w:szCs w:val="20"/>
          <w:u w:val="single"/>
          <w:lang w:val="ro-RO"/>
        </w:rPr>
        <w:t xml:space="preserve">1 post de </w:t>
      </w:r>
      <w:r>
        <w:rPr>
          <w:b/>
          <w:sz w:val="20"/>
          <w:szCs w:val="20"/>
          <w:u w:val="single"/>
          <w:lang w:val="ro-RO"/>
        </w:rPr>
        <w:t>consilier juridic IA (avizare interna)</w:t>
      </w:r>
      <w:r w:rsidR="00A417D1">
        <w:rPr>
          <w:b/>
          <w:sz w:val="20"/>
          <w:szCs w:val="20"/>
          <w:u w:val="single"/>
          <w:lang w:val="ro-RO"/>
        </w:rPr>
        <w:t xml:space="preserve"> - 261103</w:t>
      </w:r>
      <w:r w:rsidRPr="00672E0C">
        <w:rPr>
          <w:sz w:val="20"/>
          <w:szCs w:val="20"/>
          <w:lang w:val="ro-RO"/>
        </w:rPr>
        <w:t>;</w:t>
      </w:r>
    </w:p>
    <w:p w:rsidR="00433965" w:rsidRPr="00672E0C" w:rsidRDefault="00433965" w:rsidP="00433965">
      <w:pPr>
        <w:pStyle w:val="ListParagraph"/>
        <w:numPr>
          <w:ilvl w:val="0"/>
          <w:numId w:val="1"/>
        </w:numPr>
        <w:tabs>
          <w:tab w:val="left" w:pos="284"/>
        </w:tabs>
        <w:ind w:left="0" w:firstLine="0"/>
        <w:jc w:val="both"/>
        <w:rPr>
          <w:sz w:val="20"/>
          <w:szCs w:val="20"/>
          <w:lang w:val="ro-RO"/>
        </w:rPr>
      </w:pPr>
      <w:r w:rsidRPr="00672E0C">
        <w:rPr>
          <w:sz w:val="20"/>
          <w:szCs w:val="20"/>
          <w:lang w:val="ro-RO"/>
        </w:rPr>
        <w:t xml:space="preserve">Structura în cadrul căruia se află postul scos la concurs: ASAS, </w:t>
      </w:r>
      <w:r>
        <w:rPr>
          <w:sz w:val="20"/>
          <w:szCs w:val="20"/>
          <w:lang w:val="ro-RO"/>
        </w:rPr>
        <w:t>JRUS</w:t>
      </w:r>
      <w:r w:rsidRPr="00672E0C">
        <w:rPr>
          <w:sz w:val="20"/>
          <w:szCs w:val="20"/>
          <w:lang w:val="ro-RO"/>
        </w:rPr>
        <w:t>;</w:t>
      </w:r>
    </w:p>
    <w:p w:rsidR="00433965" w:rsidRPr="00672E0C" w:rsidRDefault="00433965" w:rsidP="00433965">
      <w:pPr>
        <w:pStyle w:val="ListParagraph"/>
        <w:numPr>
          <w:ilvl w:val="0"/>
          <w:numId w:val="1"/>
        </w:numPr>
        <w:tabs>
          <w:tab w:val="left" w:pos="284"/>
        </w:tabs>
        <w:ind w:left="0" w:firstLine="0"/>
        <w:jc w:val="both"/>
        <w:rPr>
          <w:sz w:val="20"/>
          <w:szCs w:val="20"/>
          <w:lang w:val="ro-RO"/>
        </w:rPr>
      </w:pPr>
      <w:r w:rsidRPr="00672E0C">
        <w:rPr>
          <w:sz w:val="20"/>
          <w:szCs w:val="20"/>
          <w:lang w:val="ro-RO"/>
        </w:rPr>
        <w:t>Perioada: nedeterminată;</w:t>
      </w:r>
    </w:p>
    <w:p w:rsidR="00433965" w:rsidRDefault="00433965" w:rsidP="00433965">
      <w:pPr>
        <w:pStyle w:val="ListParagraph"/>
        <w:numPr>
          <w:ilvl w:val="0"/>
          <w:numId w:val="1"/>
        </w:numPr>
        <w:tabs>
          <w:tab w:val="left" w:pos="284"/>
        </w:tabs>
        <w:ind w:left="0" w:firstLine="0"/>
        <w:jc w:val="both"/>
        <w:rPr>
          <w:sz w:val="20"/>
          <w:szCs w:val="20"/>
          <w:lang w:val="ro-RO"/>
        </w:rPr>
      </w:pPr>
      <w:r w:rsidRPr="00672E0C">
        <w:rPr>
          <w:sz w:val="20"/>
          <w:szCs w:val="20"/>
          <w:lang w:val="ro-RO"/>
        </w:rPr>
        <w:t>Durata timpului de lucru – cu normă întreagă de 40h/săptămână, program 8h/zi.</w:t>
      </w:r>
    </w:p>
    <w:p w:rsidR="00A417D1" w:rsidRDefault="00A417D1" w:rsidP="00A417D1">
      <w:pPr>
        <w:tabs>
          <w:tab w:val="left" w:pos="284"/>
        </w:tabs>
        <w:jc w:val="both"/>
        <w:rPr>
          <w:sz w:val="20"/>
          <w:szCs w:val="20"/>
          <w:lang w:val="ro-RO"/>
        </w:rPr>
      </w:pPr>
    </w:p>
    <w:p w:rsidR="00A417D1" w:rsidRPr="00672E0C" w:rsidRDefault="00A417D1" w:rsidP="00A417D1">
      <w:pPr>
        <w:pStyle w:val="ListParagraph"/>
        <w:numPr>
          <w:ilvl w:val="0"/>
          <w:numId w:val="1"/>
        </w:numPr>
        <w:tabs>
          <w:tab w:val="left" w:pos="284"/>
        </w:tabs>
        <w:ind w:left="0" w:firstLine="0"/>
        <w:jc w:val="both"/>
        <w:rPr>
          <w:sz w:val="20"/>
          <w:szCs w:val="20"/>
          <w:lang w:val="ro-RO"/>
        </w:rPr>
      </w:pPr>
      <w:r w:rsidRPr="00672E0C">
        <w:rPr>
          <w:sz w:val="20"/>
          <w:szCs w:val="20"/>
          <w:lang w:val="ro-RO"/>
        </w:rPr>
        <w:t xml:space="preserve">Denumirea și nivelul postului scos la concurs: </w:t>
      </w:r>
      <w:r w:rsidRPr="00672E0C">
        <w:rPr>
          <w:b/>
          <w:sz w:val="20"/>
          <w:szCs w:val="20"/>
          <w:u w:val="single"/>
          <w:lang w:val="ro-RO"/>
        </w:rPr>
        <w:t xml:space="preserve">1 post de </w:t>
      </w:r>
      <w:r>
        <w:rPr>
          <w:b/>
          <w:sz w:val="20"/>
          <w:szCs w:val="20"/>
          <w:u w:val="single"/>
          <w:lang w:val="ro-RO"/>
        </w:rPr>
        <w:t>consilier juridic IA (</w:t>
      </w:r>
      <w:r w:rsidRPr="00A417D1">
        <w:rPr>
          <w:b/>
          <w:sz w:val="20"/>
          <w:szCs w:val="20"/>
          <w:u w:val="single"/>
          <w:lang w:val="ro-RO"/>
        </w:rPr>
        <w:t>contracte și acte normative)</w:t>
      </w:r>
      <w:r w:rsidR="00DF35F7">
        <w:rPr>
          <w:b/>
          <w:sz w:val="20"/>
          <w:szCs w:val="20"/>
          <w:u w:val="single"/>
          <w:lang w:val="ro-RO"/>
        </w:rPr>
        <w:t xml:space="preserve"> - 261103</w:t>
      </w:r>
      <w:r w:rsidRPr="00672E0C">
        <w:rPr>
          <w:sz w:val="20"/>
          <w:szCs w:val="20"/>
          <w:lang w:val="ro-RO"/>
        </w:rPr>
        <w:t>;</w:t>
      </w:r>
    </w:p>
    <w:p w:rsidR="00A417D1" w:rsidRPr="00672E0C" w:rsidRDefault="00A417D1" w:rsidP="00A417D1">
      <w:pPr>
        <w:pStyle w:val="ListParagraph"/>
        <w:numPr>
          <w:ilvl w:val="0"/>
          <w:numId w:val="1"/>
        </w:numPr>
        <w:tabs>
          <w:tab w:val="left" w:pos="284"/>
        </w:tabs>
        <w:ind w:left="0" w:firstLine="0"/>
        <w:jc w:val="both"/>
        <w:rPr>
          <w:sz w:val="20"/>
          <w:szCs w:val="20"/>
          <w:lang w:val="ro-RO"/>
        </w:rPr>
      </w:pPr>
      <w:r w:rsidRPr="00672E0C">
        <w:rPr>
          <w:sz w:val="20"/>
          <w:szCs w:val="20"/>
          <w:lang w:val="ro-RO"/>
        </w:rPr>
        <w:t>Structura în cadrul căruia se află postul scos la concurs: AS</w:t>
      </w:r>
      <w:bookmarkStart w:id="0" w:name="_GoBack"/>
      <w:bookmarkEnd w:id="0"/>
      <w:r w:rsidRPr="00672E0C">
        <w:rPr>
          <w:sz w:val="20"/>
          <w:szCs w:val="20"/>
          <w:lang w:val="ro-RO"/>
        </w:rPr>
        <w:t xml:space="preserve">AS, </w:t>
      </w:r>
      <w:r>
        <w:rPr>
          <w:sz w:val="20"/>
          <w:szCs w:val="20"/>
          <w:lang w:val="ro-RO"/>
        </w:rPr>
        <w:t>JRUS</w:t>
      </w:r>
      <w:r w:rsidRPr="00672E0C">
        <w:rPr>
          <w:sz w:val="20"/>
          <w:szCs w:val="20"/>
          <w:lang w:val="ro-RO"/>
        </w:rPr>
        <w:t>;</w:t>
      </w:r>
    </w:p>
    <w:p w:rsidR="00A417D1" w:rsidRPr="00672E0C" w:rsidRDefault="00A417D1" w:rsidP="00A417D1">
      <w:pPr>
        <w:pStyle w:val="ListParagraph"/>
        <w:numPr>
          <w:ilvl w:val="0"/>
          <w:numId w:val="1"/>
        </w:numPr>
        <w:tabs>
          <w:tab w:val="left" w:pos="284"/>
        </w:tabs>
        <w:ind w:left="0" w:firstLine="0"/>
        <w:jc w:val="both"/>
        <w:rPr>
          <w:sz w:val="20"/>
          <w:szCs w:val="20"/>
          <w:lang w:val="ro-RO"/>
        </w:rPr>
      </w:pPr>
      <w:r w:rsidRPr="00672E0C">
        <w:rPr>
          <w:sz w:val="20"/>
          <w:szCs w:val="20"/>
          <w:lang w:val="ro-RO"/>
        </w:rPr>
        <w:t>Perioada: nedeterminată;</w:t>
      </w:r>
    </w:p>
    <w:p w:rsidR="00A417D1" w:rsidRDefault="00A417D1" w:rsidP="00A417D1">
      <w:pPr>
        <w:pStyle w:val="ListParagraph"/>
        <w:numPr>
          <w:ilvl w:val="0"/>
          <w:numId w:val="1"/>
        </w:numPr>
        <w:tabs>
          <w:tab w:val="left" w:pos="284"/>
        </w:tabs>
        <w:ind w:left="0" w:firstLine="0"/>
        <w:jc w:val="both"/>
        <w:rPr>
          <w:sz w:val="20"/>
          <w:szCs w:val="20"/>
          <w:lang w:val="ro-RO"/>
        </w:rPr>
      </w:pPr>
      <w:r w:rsidRPr="00672E0C">
        <w:rPr>
          <w:sz w:val="20"/>
          <w:szCs w:val="20"/>
          <w:lang w:val="ro-RO"/>
        </w:rPr>
        <w:t>Durata timpului de lucru – cu normă întreagă de 40h/săptămână, program 8h/zi.</w:t>
      </w:r>
    </w:p>
    <w:p w:rsidR="00A417D1" w:rsidRPr="00A417D1" w:rsidRDefault="00A417D1" w:rsidP="00A417D1">
      <w:pPr>
        <w:tabs>
          <w:tab w:val="left" w:pos="284"/>
        </w:tabs>
        <w:jc w:val="both"/>
        <w:rPr>
          <w:sz w:val="20"/>
          <w:szCs w:val="20"/>
          <w:lang w:val="ro-RO"/>
        </w:rPr>
      </w:pPr>
    </w:p>
    <w:p w:rsidR="00433965" w:rsidRPr="00672E0C" w:rsidRDefault="00433965" w:rsidP="00433965">
      <w:pPr>
        <w:pStyle w:val="ListParagraph"/>
        <w:tabs>
          <w:tab w:val="left" w:pos="284"/>
        </w:tabs>
        <w:ind w:left="0"/>
        <w:jc w:val="both"/>
        <w:rPr>
          <w:sz w:val="20"/>
          <w:szCs w:val="20"/>
          <w:lang w:val="ro-RO"/>
        </w:rPr>
      </w:pPr>
    </w:p>
    <w:p w:rsidR="00433965" w:rsidRPr="00672E0C" w:rsidRDefault="00433965" w:rsidP="00433965">
      <w:pPr>
        <w:pStyle w:val="ListParagraph"/>
        <w:tabs>
          <w:tab w:val="left" w:pos="284"/>
        </w:tabs>
        <w:ind w:left="0"/>
        <w:jc w:val="both"/>
        <w:rPr>
          <w:b/>
          <w:sz w:val="20"/>
          <w:szCs w:val="20"/>
          <w:lang w:val="ro-RO"/>
        </w:rPr>
      </w:pPr>
      <w:r w:rsidRPr="00672E0C">
        <w:rPr>
          <w:b/>
          <w:sz w:val="20"/>
          <w:szCs w:val="20"/>
          <w:lang w:val="ro-RO"/>
        </w:rPr>
        <w:t>Condiții generale de participare la concurs:</w:t>
      </w:r>
    </w:p>
    <w:p w:rsidR="00433965" w:rsidRPr="00672E0C" w:rsidRDefault="00433965" w:rsidP="00433965">
      <w:pPr>
        <w:pStyle w:val="ListParagraph"/>
        <w:numPr>
          <w:ilvl w:val="0"/>
          <w:numId w:val="2"/>
        </w:numPr>
        <w:tabs>
          <w:tab w:val="left" w:pos="284"/>
        </w:tabs>
        <w:ind w:left="0" w:firstLine="0"/>
        <w:jc w:val="both"/>
        <w:rPr>
          <w:sz w:val="20"/>
          <w:szCs w:val="20"/>
          <w:lang w:val="ro-RO"/>
        </w:rPr>
      </w:pPr>
      <w:r w:rsidRPr="00672E0C">
        <w:rPr>
          <w:sz w:val="20"/>
          <w:szCs w:val="20"/>
          <w:lang w:val="ro-RO"/>
        </w:rPr>
        <w:t xml:space="preserve">are cetățenia română, cetățenie a altor state membre ale Uniunii Europene sau a statelor aparținând Spațiului Economic European și domiciliul în România;  </w:t>
      </w:r>
    </w:p>
    <w:p w:rsidR="00433965" w:rsidRPr="00672E0C" w:rsidRDefault="00433965" w:rsidP="00433965">
      <w:pPr>
        <w:pStyle w:val="ListParagraph"/>
        <w:numPr>
          <w:ilvl w:val="0"/>
          <w:numId w:val="2"/>
        </w:numPr>
        <w:tabs>
          <w:tab w:val="left" w:pos="284"/>
        </w:tabs>
        <w:ind w:left="0" w:firstLine="0"/>
        <w:jc w:val="both"/>
        <w:rPr>
          <w:sz w:val="20"/>
          <w:szCs w:val="20"/>
          <w:lang w:val="ro-RO"/>
        </w:rPr>
      </w:pPr>
      <w:r w:rsidRPr="00672E0C">
        <w:rPr>
          <w:sz w:val="20"/>
          <w:szCs w:val="20"/>
          <w:lang w:val="ro-RO"/>
        </w:rPr>
        <w:t xml:space="preserve">cunoaște limba română, scris și vorbit;  </w:t>
      </w:r>
    </w:p>
    <w:p w:rsidR="00433965" w:rsidRPr="00672E0C" w:rsidRDefault="00433965" w:rsidP="00433965">
      <w:pPr>
        <w:pStyle w:val="ListParagraph"/>
        <w:numPr>
          <w:ilvl w:val="0"/>
          <w:numId w:val="2"/>
        </w:numPr>
        <w:tabs>
          <w:tab w:val="left" w:pos="284"/>
        </w:tabs>
        <w:ind w:left="0" w:firstLine="0"/>
        <w:jc w:val="both"/>
        <w:rPr>
          <w:sz w:val="20"/>
          <w:szCs w:val="20"/>
          <w:lang w:val="ro-RO"/>
        </w:rPr>
      </w:pPr>
      <w:r w:rsidRPr="00672E0C">
        <w:rPr>
          <w:sz w:val="20"/>
          <w:szCs w:val="20"/>
          <w:lang w:val="ro-RO"/>
        </w:rPr>
        <w:t xml:space="preserve">are vârsta minimă reglementată de prevederile legale;  </w:t>
      </w:r>
    </w:p>
    <w:p w:rsidR="00433965" w:rsidRPr="00672E0C" w:rsidRDefault="00433965" w:rsidP="00433965">
      <w:pPr>
        <w:pStyle w:val="ListParagraph"/>
        <w:numPr>
          <w:ilvl w:val="0"/>
          <w:numId w:val="2"/>
        </w:numPr>
        <w:tabs>
          <w:tab w:val="left" w:pos="284"/>
        </w:tabs>
        <w:ind w:left="0" w:firstLine="0"/>
        <w:jc w:val="both"/>
        <w:rPr>
          <w:sz w:val="20"/>
          <w:szCs w:val="20"/>
          <w:lang w:val="ro-RO"/>
        </w:rPr>
      </w:pPr>
      <w:r w:rsidRPr="00672E0C">
        <w:rPr>
          <w:sz w:val="20"/>
          <w:szCs w:val="20"/>
          <w:lang w:val="ro-RO"/>
        </w:rPr>
        <w:t xml:space="preserve">are capacitate deplină de exercițiu;  </w:t>
      </w:r>
    </w:p>
    <w:p w:rsidR="00433965" w:rsidRPr="00672E0C" w:rsidRDefault="00433965" w:rsidP="00C44374">
      <w:pPr>
        <w:pStyle w:val="ListParagraph"/>
        <w:numPr>
          <w:ilvl w:val="0"/>
          <w:numId w:val="2"/>
        </w:numPr>
        <w:tabs>
          <w:tab w:val="left" w:pos="284"/>
        </w:tabs>
        <w:ind w:left="-284" w:firstLine="0"/>
        <w:jc w:val="both"/>
        <w:rPr>
          <w:sz w:val="20"/>
          <w:szCs w:val="20"/>
          <w:lang w:val="ro-RO"/>
        </w:rPr>
      </w:pPr>
      <w:r w:rsidRPr="00672E0C">
        <w:rPr>
          <w:sz w:val="20"/>
          <w:szCs w:val="20"/>
          <w:lang w:val="ro-RO"/>
        </w:rPr>
        <w:t xml:space="preserve">are o stare de sănătate corespunzătoare postului pentru care candidează, atestată pe baza adeverinței medicale eliberate de medicul de familie sau de unitățile sanitare abilitate;  </w:t>
      </w:r>
    </w:p>
    <w:p w:rsidR="00433965" w:rsidRPr="00672E0C" w:rsidRDefault="00433965" w:rsidP="00433965">
      <w:pPr>
        <w:pStyle w:val="ListParagraph"/>
        <w:numPr>
          <w:ilvl w:val="0"/>
          <w:numId w:val="2"/>
        </w:numPr>
        <w:tabs>
          <w:tab w:val="left" w:pos="284"/>
        </w:tabs>
        <w:ind w:left="0" w:firstLine="0"/>
        <w:jc w:val="both"/>
        <w:rPr>
          <w:sz w:val="20"/>
          <w:szCs w:val="20"/>
          <w:lang w:val="ro-RO"/>
        </w:rPr>
      </w:pPr>
      <w:r w:rsidRPr="00672E0C">
        <w:rPr>
          <w:sz w:val="20"/>
          <w:szCs w:val="20"/>
          <w:lang w:val="ro-RO"/>
        </w:rPr>
        <w:t xml:space="preserve">îndeplinește condițiile de studii și, după caz, de vechime sau alte condiții specifice potrivit cerințelor postului scos la concurs;  </w:t>
      </w:r>
    </w:p>
    <w:p w:rsidR="00433965" w:rsidRPr="00672E0C" w:rsidRDefault="00433965" w:rsidP="00433965">
      <w:pPr>
        <w:pStyle w:val="ListParagraph"/>
        <w:numPr>
          <w:ilvl w:val="0"/>
          <w:numId w:val="2"/>
        </w:numPr>
        <w:tabs>
          <w:tab w:val="left" w:pos="284"/>
        </w:tabs>
        <w:ind w:left="0" w:firstLine="0"/>
        <w:jc w:val="both"/>
        <w:rPr>
          <w:sz w:val="20"/>
          <w:szCs w:val="20"/>
          <w:lang w:val="ro-RO"/>
        </w:rPr>
      </w:pPr>
      <w:r w:rsidRPr="00672E0C">
        <w:rPr>
          <w:sz w:val="20"/>
          <w:szCs w:val="20"/>
          <w:lang w:val="ro-RO"/>
        </w:rPr>
        <w:t xml:space="preserve">nu a fost condamnat definitiv pentru săvârșirea unei infracțiuni contra umanității, contra statului ori contra autorității, de serviciu sau în legătură cu serviciul, care împiedică înfăptuirea justiției, de fals ori a unor fapte de corupție sau a unei infracțiuni săvârșite cu intenție, care ar face-o incompatibilă cu exercitarea funcției, cu excepția situației în care a intervenit reabilitarea.  </w:t>
      </w:r>
    </w:p>
    <w:p w:rsidR="00433965" w:rsidRPr="00672E0C" w:rsidRDefault="00433965" w:rsidP="00433965">
      <w:pPr>
        <w:pStyle w:val="ListParagraph"/>
        <w:tabs>
          <w:tab w:val="left" w:pos="284"/>
        </w:tabs>
        <w:ind w:left="0"/>
        <w:jc w:val="both"/>
        <w:rPr>
          <w:sz w:val="20"/>
          <w:szCs w:val="20"/>
          <w:lang w:val="ro-RO"/>
        </w:rPr>
      </w:pPr>
    </w:p>
    <w:p w:rsidR="00433965" w:rsidRPr="00672E0C" w:rsidRDefault="00433965" w:rsidP="00433965">
      <w:pPr>
        <w:tabs>
          <w:tab w:val="left" w:pos="284"/>
        </w:tabs>
        <w:jc w:val="both"/>
        <w:rPr>
          <w:b/>
          <w:sz w:val="20"/>
          <w:szCs w:val="20"/>
          <w:lang w:val="ro-RO"/>
        </w:rPr>
      </w:pPr>
      <w:r>
        <w:rPr>
          <w:b/>
          <w:sz w:val="20"/>
          <w:szCs w:val="20"/>
          <w:lang w:val="ro-RO"/>
        </w:rPr>
        <w:t>C</w:t>
      </w:r>
      <w:r w:rsidRPr="00672E0C">
        <w:rPr>
          <w:b/>
          <w:sz w:val="20"/>
          <w:szCs w:val="20"/>
          <w:lang w:val="ro-RO"/>
        </w:rPr>
        <w:t xml:space="preserve">ondiții specifice de ocupare a postului de </w:t>
      </w:r>
      <w:r w:rsidRPr="00433965">
        <w:rPr>
          <w:b/>
          <w:sz w:val="20"/>
          <w:szCs w:val="20"/>
          <w:lang w:val="ro-RO"/>
        </w:rPr>
        <w:t>consilier juridic IA (avizare interna);</w:t>
      </w:r>
    </w:p>
    <w:p w:rsidR="00433965" w:rsidRDefault="00433965" w:rsidP="00433965">
      <w:pPr>
        <w:pStyle w:val="NoSpacing"/>
        <w:tabs>
          <w:tab w:val="left" w:pos="142"/>
        </w:tabs>
        <w:rPr>
          <w:rFonts w:ascii="Times New Roman" w:hAnsi="Times New Roman"/>
          <w:sz w:val="20"/>
          <w:szCs w:val="20"/>
          <w:lang w:val="fr-BE"/>
        </w:rPr>
      </w:pPr>
      <w:r w:rsidRPr="00672E0C">
        <w:rPr>
          <w:rFonts w:ascii="Times New Roman" w:hAnsi="Times New Roman"/>
        </w:rPr>
        <w:tab/>
      </w:r>
      <w:r>
        <w:rPr>
          <w:rFonts w:ascii="Times New Roman" w:hAnsi="Times New Roman"/>
          <w:sz w:val="20"/>
          <w:szCs w:val="20"/>
          <w:lang w:val="fr-BE"/>
        </w:rPr>
        <w:t xml:space="preserve">- </w:t>
      </w:r>
      <w:proofErr w:type="spellStart"/>
      <w:r>
        <w:rPr>
          <w:rFonts w:ascii="Times New Roman" w:hAnsi="Times New Roman"/>
          <w:sz w:val="20"/>
          <w:szCs w:val="20"/>
          <w:lang w:val="fr-BE"/>
        </w:rPr>
        <w:t>studii</w:t>
      </w:r>
      <w:proofErr w:type="spellEnd"/>
      <w:r>
        <w:rPr>
          <w:rFonts w:ascii="Times New Roman" w:hAnsi="Times New Roman"/>
          <w:sz w:val="20"/>
          <w:szCs w:val="20"/>
          <w:lang w:val="fr-BE"/>
        </w:rPr>
        <w:t xml:space="preserve"> </w:t>
      </w:r>
      <w:proofErr w:type="spellStart"/>
      <w:r>
        <w:rPr>
          <w:rFonts w:ascii="Times New Roman" w:hAnsi="Times New Roman"/>
          <w:sz w:val="20"/>
          <w:szCs w:val="20"/>
          <w:lang w:val="fr-BE"/>
        </w:rPr>
        <w:t>superioare</w:t>
      </w:r>
      <w:proofErr w:type="spellEnd"/>
      <w:r w:rsidRPr="00672E0C">
        <w:rPr>
          <w:rFonts w:ascii="Times New Roman" w:hAnsi="Times New Roman"/>
          <w:sz w:val="20"/>
          <w:szCs w:val="20"/>
          <w:lang w:val="fr-BE"/>
        </w:rPr>
        <w:t xml:space="preserve"> </w:t>
      </w:r>
      <w:proofErr w:type="spellStart"/>
      <w:r>
        <w:rPr>
          <w:rFonts w:ascii="Times New Roman" w:hAnsi="Times New Roman"/>
          <w:sz w:val="20"/>
          <w:szCs w:val="20"/>
          <w:lang w:val="fr-BE"/>
        </w:rPr>
        <w:t>juridice</w:t>
      </w:r>
      <w:proofErr w:type="spellEnd"/>
      <w:r>
        <w:rPr>
          <w:rFonts w:ascii="Times New Roman" w:hAnsi="Times New Roman"/>
          <w:sz w:val="20"/>
          <w:szCs w:val="20"/>
          <w:lang w:val="fr-BE"/>
        </w:rPr>
        <w:t xml:space="preserve"> (</w:t>
      </w:r>
      <w:proofErr w:type="spellStart"/>
      <w:r>
        <w:rPr>
          <w:rFonts w:ascii="Times New Roman" w:hAnsi="Times New Roman"/>
          <w:sz w:val="20"/>
          <w:szCs w:val="20"/>
          <w:lang w:val="fr-BE"/>
        </w:rPr>
        <w:t>licenta</w:t>
      </w:r>
      <w:proofErr w:type="spellEnd"/>
      <w:r>
        <w:rPr>
          <w:rFonts w:ascii="Times New Roman" w:hAnsi="Times New Roman"/>
          <w:sz w:val="20"/>
          <w:szCs w:val="20"/>
          <w:lang w:val="fr-BE"/>
        </w:rPr>
        <w:t xml:space="preserve"> in </w:t>
      </w:r>
      <w:proofErr w:type="spellStart"/>
      <w:r>
        <w:rPr>
          <w:rFonts w:ascii="Times New Roman" w:hAnsi="Times New Roman"/>
          <w:sz w:val="20"/>
          <w:szCs w:val="20"/>
          <w:lang w:val="fr-BE"/>
        </w:rPr>
        <w:t>Drept</w:t>
      </w:r>
      <w:proofErr w:type="spellEnd"/>
      <w:proofErr w:type="gramStart"/>
      <w:r>
        <w:rPr>
          <w:rFonts w:ascii="Times New Roman" w:hAnsi="Times New Roman"/>
          <w:sz w:val="20"/>
          <w:szCs w:val="20"/>
          <w:lang w:val="fr-BE"/>
        </w:rPr>
        <w:t>)</w:t>
      </w:r>
      <w:r w:rsidRPr="00672E0C">
        <w:rPr>
          <w:rFonts w:ascii="Times New Roman" w:hAnsi="Times New Roman"/>
          <w:sz w:val="20"/>
          <w:szCs w:val="20"/>
          <w:lang w:val="fr-BE"/>
        </w:rPr>
        <w:t>;</w:t>
      </w:r>
      <w:proofErr w:type="gramEnd"/>
    </w:p>
    <w:p w:rsidR="00433965" w:rsidRPr="00672E0C" w:rsidRDefault="00433965" w:rsidP="00433965">
      <w:pPr>
        <w:pStyle w:val="NoSpacing"/>
        <w:tabs>
          <w:tab w:val="left" w:pos="142"/>
        </w:tabs>
        <w:rPr>
          <w:rFonts w:ascii="Times New Roman" w:hAnsi="Times New Roman"/>
          <w:sz w:val="20"/>
          <w:szCs w:val="20"/>
          <w:lang w:val="fr-BE"/>
        </w:rPr>
      </w:pPr>
      <w:r>
        <w:rPr>
          <w:rFonts w:ascii="Times New Roman" w:hAnsi="Times New Roman"/>
          <w:sz w:val="20"/>
          <w:szCs w:val="20"/>
          <w:lang w:val="fr-BE"/>
        </w:rPr>
        <w:tab/>
        <w:t xml:space="preserve">- </w:t>
      </w:r>
      <w:proofErr w:type="spellStart"/>
      <w:r>
        <w:rPr>
          <w:rFonts w:ascii="Times New Roman" w:hAnsi="Times New Roman"/>
          <w:sz w:val="20"/>
          <w:szCs w:val="20"/>
          <w:lang w:val="fr-BE"/>
        </w:rPr>
        <w:t>minim</w:t>
      </w:r>
      <w:proofErr w:type="spellEnd"/>
      <w:r>
        <w:rPr>
          <w:rFonts w:ascii="Times New Roman" w:hAnsi="Times New Roman"/>
          <w:sz w:val="20"/>
          <w:szCs w:val="20"/>
          <w:lang w:val="fr-BE"/>
        </w:rPr>
        <w:t xml:space="preserve"> 6 </w:t>
      </w:r>
      <w:proofErr w:type="spellStart"/>
      <w:r>
        <w:rPr>
          <w:rFonts w:ascii="Times New Roman" w:hAnsi="Times New Roman"/>
          <w:sz w:val="20"/>
          <w:szCs w:val="20"/>
          <w:lang w:val="fr-BE"/>
        </w:rPr>
        <w:t>ani</w:t>
      </w:r>
      <w:proofErr w:type="spellEnd"/>
      <w:r>
        <w:rPr>
          <w:rFonts w:ascii="Times New Roman" w:hAnsi="Times New Roman"/>
          <w:sz w:val="20"/>
          <w:szCs w:val="20"/>
          <w:lang w:val="fr-BE"/>
        </w:rPr>
        <w:t xml:space="preserve"> si </w:t>
      </w:r>
      <w:proofErr w:type="spellStart"/>
      <w:r>
        <w:rPr>
          <w:rFonts w:ascii="Times New Roman" w:hAnsi="Times New Roman"/>
          <w:sz w:val="20"/>
          <w:szCs w:val="20"/>
          <w:lang w:val="fr-BE"/>
        </w:rPr>
        <w:t>jum</w:t>
      </w:r>
      <w:proofErr w:type="spellEnd"/>
      <w:r>
        <w:rPr>
          <w:rFonts w:ascii="Times New Roman" w:hAnsi="Times New Roman"/>
          <w:sz w:val="20"/>
          <w:szCs w:val="20"/>
          <w:lang w:val="fr-BE"/>
        </w:rPr>
        <w:t xml:space="preserve"> in </w:t>
      </w:r>
      <w:proofErr w:type="spellStart"/>
      <w:r>
        <w:rPr>
          <w:rFonts w:ascii="Times New Roman" w:hAnsi="Times New Roman"/>
          <w:sz w:val="20"/>
          <w:szCs w:val="20"/>
          <w:lang w:val="fr-BE"/>
        </w:rPr>
        <w:t>domeniul</w:t>
      </w:r>
      <w:proofErr w:type="spellEnd"/>
      <w:r>
        <w:rPr>
          <w:rFonts w:ascii="Times New Roman" w:hAnsi="Times New Roman"/>
          <w:sz w:val="20"/>
          <w:szCs w:val="20"/>
          <w:lang w:val="fr-BE"/>
        </w:rPr>
        <w:t xml:space="preserve"> </w:t>
      </w:r>
      <w:proofErr w:type="spellStart"/>
      <w:r>
        <w:rPr>
          <w:rFonts w:ascii="Times New Roman" w:hAnsi="Times New Roman"/>
          <w:sz w:val="20"/>
          <w:szCs w:val="20"/>
          <w:lang w:val="fr-BE"/>
        </w:rPr>
        <w:t>juridic</w:t>
      </w:r>
      <w:proofErr w:type="spellEnd"/>
      <w:r>
        <w:rPr>
          <w:rFonts w:ascii="Times New Roman" w:hAnsi="Times New Roman"/>
          <w:sz w:val="20"/>
          <w:szCs w:val="20"/>
          <w:lang w:val="fr-BE"/>
        </w:rPr>
        <w:t> ;</w:t>
      </w:r>
      <w:r w:rsidRPr="00433965">
        <w:rPr>
          <w:rFonts w:ascii="Times New Roman" w:hAnsi="Times New Roman"/>
          <w:sz w:val="20"/>
          <w:szCs w:val="20"/>
          <w:lang w:val="ro-RO"/>
        </w:rPr>
        <w:br/>
      </w:r>
      <w:r>
        <w:rPr>
          <w:rFonts w:ascii="Times New Roman" w:hAnsi="Times New Roman"/>
          <w:sz w:val="20"/>
          <w:szCs w:val="20"/>
          <w:lang w:val="ro-RO"/>
        </w:rPr>
        <w:t xml:space="preserve">   - c</w:t>
      </w:r>
      <w:r w:rsidRPr="00433965">
        <w:rPr>
          <w:rFonts w:ascii="Times New Roman" w:hAnsi="Times New Roman"/>
          <w:sz w:val="20"/>
          <w:szCs w:val="20"/>
          <w:lang w:val="ro-RO"/>
        </w:rPr>
        <w:t>unoștințe lingvistice: limba română – avansat.</w:t>
      </w:r>
    </w:p>
    <w:p w:rsidR="00433965" w:rsidRPr="00C44374" w:rsidRDefault="00433965" w:rsidP="00C44374">
      <w:pPr>
        <w:pStyle w:val="NoSpacing"/>
        <w:tabs>
          <w:tab w:val="left" w:pos="142"/>
        </w:tabs>
        <w:ind w:hanging="284"/>
        <w:rPr>
          <w:rFonts w:ascii="Times New Roman" w:hAnsi="Times New Roman"/>
          <w:b/>
          <w:sz w:val="20"/>
          <w:szCs w:val="20"/>
          <w:lang w:val="ro-RO"/>
        </w:rPr>
      </w:pPr>
      <w:r w:rsidRPr="00C44374">
        <w:rPr>
          <w:rFonts w:ascii="Times New Roman" w:hAnsi="Times New Roman"/>
          <w:sz w:val="20"/>
          <w:szCs w:val="20"/>
          <w:lang w:val="fr-BE"/>
        </w:rPr>
        <w:tab/>
      </w:r>
      <w:r w:rsidRPr="00C44374">
        <w:rPr>
          <w:rFonts w:ascii="Times New Roman" w:hAnsi="Times New Roman"/>
          <w:b/>
          <w:sz w:val="20"/>
          <w:szCs w:val="20"/>
          <w:lang w:val="ro-RO"/>
        </w:rPr>
        <w:t>Scopul general al postului</w:t>
      </w:r>
      <w:r w:rsidR="00A417D1" w:rsidRPr="00C44374">
        <w:rPr>
          <w:rFonts w:ascii="Times New Roman" w:hAnsi="Times New Roman"/>
          <w:b/>
          <w:sz w:val="20"/>
          <w:szCs w:val="20"/>
          <w:lang w:val="ro-RO"/>
        </w:rPr>
        <w:t xml:space="preserve"> consilier juridic IA (avizare interna)</w:t>
      </w:r>
    </w:p>
    <w:p w:rsidR="00433965" w:rsidRDefault="00433965" w:rsidP="00433965">
      <w:pPr>
        <w:ind w:firstLine="284"/>
        <w:jc w:val="both"/>
        <w:rPr>
          <w:sz w:val="20"/>
          <w:szCs w:val="20"/>
          <w:lang w:val="ro-RO"/>
        </w:rPr>
      </w:pPr>
      <w:r w:rsidRPr="00433965">
        <w:rPr>
          <w:sz w:val="20"/>
          <w:szCs w:val="20"/>
          <w:lang w:val="ro-RO"/>
        </w:rPr>
        <w:t>Asigurarea asistenței juridice și a legalității actelor și procedurilor interne ale instituției, inclusiv avizarea deciziilor interne, a regulamentelor, organigramelor și statelor de funcții ale unităților din subordine, precum și desemnarea membrilor în comisiile locale și județene de fond funciar, precum și în comisiile de inventariere organizate în baza Legii nr. 165/2013.</w:t>
      </w:r>
    </w:p>
    <w:p w:rsidR="00C44374" w:rsidRPr="00433965" w:rsidRDefault="00C44374" w:rsidP="00433965">
      <w:pPr>
        <w:ind w:firstLine="284"/>
        <w:jc w:val="both"/>
        <w:rPr>
          <w:sz w:val="20"/>
          <w:szCs w:val="20"/>
          <w:lang w:val="ro-RO"/>
        </w:rPr>
      </w:pPr>
    </w:p>
    <w:p w:rsidR="00433965" w:rsidRPr="00672E0C" w:rsidRDefault="00433965" w:rsidP="00433965">
      <w:pPr>
        <w:tabs>
          <w:tab w:val="left" w:pos="284"/>
          <w:tab w:val="left" w:pos="426"/>
        </w:tabs>
        <w:jc w:val="both"/>
        <w:rPr>
          <w:sz w:val="20"/>
          <w:szCs w:val="20"/>
          <w:lang w:val="ro-RO"/>
        </w:rPr>
      </w:pPr>
      <w:r w:rsidRPr="00672E0C">
        <w:rPr>
          <w:sz w:val="20"/>
          <w:szCs w:val="20"/>
          <w:lang w:val="ro-RO"/>
        </w:rPr>
        <w:tab/>
      </w:r>
      <w:r w:rsidRPr="00672E0C">
        <w:rPr>
          <w:b/>
          <w:sz w:val="20"/>
          <w:szCs w:val="20"/>
          <w:lang w:val="ro-RO"/>
        </w:rPr>
        <w:tab/>
        <w:t>Atribuții</w:t>
      </w:r>
      <w:r w:rsidR="00B42B43">
        <w:rPr>
          <w:b/>
          <w:sz w:val="20"/>
          <w:szCs w:val="20"/>
          <w:lang w:val="ro-RO"/>
        </w:rPr>
        <w:t xml:space="preserve"> si responsabilitati principale</w:t>
      </w:r>
      <w:r w:rsidRPr="00672E0C">
        <w:rPr>
          <w:sz w:val="20"/>
          <w:szCs w:val="20"/>
          <w:lang w:val="ro-RO"/>
        </w:rPr>
        <w:t>:</w:t>
      </w:r>
    </w:p>
    <w:p w:rsidR="00433965" w:rsidRPr="00E87A9D" w:rsidRDefault="00433965" w:rsidP="00433965">
      <w:pPr>
        <w:jc w:val="both"/>
        <w:rPr>
          <w:b/>
          <w:sz w:val="20"/>
          <w:szCs w:val="20"/>
          <w:lang w:val="ro-RO"/>
        </w:rPr>
      </w:pPr>
      <w:r w:rsidRPr="00E87A9D">
        <w:rPr>
          <w:b/>
          <w:sz w:val="20"/>
          <w:szCs w:val="20"/>
          <w:lang w:val="ro-RO"/>
        </w:rPr>
        <w:t>A. Avizarea deciziilor interne</w:t>
      </w:r>
    </w:p>
    <w:p w:rsidR="00433965" w:rsidRPr="00E87A9D" w:rsidRDefault="00433965" w:rsidP="00DF35F7">
      <w:pPr>
        <w:pStyle w:val="ListParagraph"/>
        <w:numPr>
          <w:ilvl w:val="0"/>
          <w:numId w:val="7"/>
        </w:numPr>
        <w:tabs>
          <w:tab w:val="left" w:pos="567"/>
        </w:tabs>
        <w:spacing w:after="200"/>
        <w:ind w:left="0" w:firstLine="142"/>
        <w:jc w:val="both"/>
        <w:rPr>
          <w:sz w:val="20"/>
          <w:szCs w:val="20"/>
          <w:lang w:val="ro-RO"/>
        </w:rPr>
      </w:pPr>
      <w:r w:rsidRPr="00E87A9D">
        <w:rPr>
          <w:sz w:val="20"/>
          <w:szCs w:val="20"/>
          <w:lang w:val="ro-RO"/>
        </w:rPr>
        <w:t>Verifică și avizează pentru legalitate deciziile interne, dispozițiile, ordinele conducerii, procedurile interne și orice alte acte normative interne cu caracter obligatoriu.</w:t>
      </w:r>
    </w:p>
    <w:p w:rsidR="00433965" w:rsidRPr="00E87A9D" w:rsidRDefault="00433965" w:rsidP="00DF35F7">
      <w:pPr>
        <w:pStyle w:val="ListParagraph"/>
        <w:numPr>
          <w:ilvl w:val="0"/>
          <w:numId w:val="7"/>
        </w:numPr>
        <w:tabs>
          <w:tab w:val="left" w:pos="567"/>
        </w:tabs>
        <w:spacing w:after="200"/>
        <w:ind w:left="0" w:firstLine="142"/>
        <w:jc w:val="both"/>
        <w:rPr>
          <w:sz w:val="20"/>
          <w:szCs w:val="20"/>
          <w:lang w:val="ro-RO"/>
        </w:rPr>
      </w:pPr>
      <w:r w:rsidRPr="00E87A9D">
        <w:rPr>
          <w:sz w:val="20"/>
          <w:szCs w:val="20"/>
          <w:lang w:val="ro-RO"/>
        </w:rPr>
        <w:t>Se asigură că actele interne respectă legislația în vigoare, normele speciale aplicabile domeniului de activitate, precum și principiile de legalitate și oportunitate administrativă.</w:t>
      </w:r>
    </w:p>
    <w:p w:rsidR="00433965" w:rsidRDefault="00433965" w:rsidP="00DF35F7">
      <w:pPr>
        <w:pStyle w:val="ListParagraph"/>
        <w:numPr>
          <w:ilvl w:val="0"/>
          <w:numId w:val="7"/>
        </w:numPr>
        <w:tabs>
          <w:tab w:val="left" w:pos="567"/>
        </w:tabs>
        <w:spacing w:after="200"/>
        <w:ind w:left="-142" w:firstLine="284"/>
        <w:jc w:val="both"/>
        <w:rPr>
          <w:sz w:val="20"/>
          <w:szCs w:val="20"/>
          <w:lang w:val="ro-RO"/>
        </w:rPr>
      </w:pPr>
      <w:r w:rsidRPr="00E87A9D">
        <w:rPr>
          <w:sz w:val="20"/>
          <w:szCs w:val="20"/>
          <w:lang w:val="ro-RO"/>
        </w:rPr>
        <w:t>Formulează observații, revizuiri și propuneri pentru conformarea actelor interne cu normele legale.</w:t>
      </w:r>
    </w:p>
    <w:p w:rsidR="00C44374" w:rsidRPr="00E87A9D" w:rsidRDefault="00C44374" w:rsidP="00C44374">
      <w:pPr>
        <w:pStyle w:val="ListParagraph"/>
        <w:tabs>
          <w:tab w:val="left" w:pos="567"/>
        </w:tabs>
        <w:spacing w:after="200"/>
        <w:ind w:left="142"/>
        <w:jc w:val="both"/>
        <w:rPr>
          <w:sz w:val="20"/>
          <w:szCs w:val="20"/>
          <w:lang w:val="ro-RO"/>
        </w:rPr>
      </w:pPr>
    </w:p>
    <w:p w:rsidR="00433965" w:rsidRPr="00E87A9D" w:rsidRDefault="00433965" w:rsidP="00DF35F7">
      <w:pPr>
        <w:tabs>
          <w:tab w:val="left" w:pos="567"/>
        </w:tabs>
        <w:ind w:firstLine="284"/>
        <w:jc w:val="both"/>
        <w:rPr>
          <w:b/>
          <w:sz w:val="20"/>
          <w:szCs w:val="20"/>
          <w:lang w:val="ro-RO"/>
        </w:rPr>
      </w:pPr>
      <w:r w:rsidRPr="00E87A9D">
        <w:rPr>
          <w:b/>
          <w:sz w:val="20"/>
          <w:szCs w:val="20"/>
          <w:lang w:val="ro-RO"/>
        </w:rPr>
        <w:lastRenderedPageBreak/>
        <w:t>B. Avizarea regulamentelor de organizare și funcționare (ROF)</w:t>
      </w:r>
    </w:p>
    <w:p w:rsidR="00433965" w:rsidRPr="00E87A9D" w:rsidRDefault="00433965" w:rsidP="00DF35F7">
      <w:pPr>
        <w:pStyle w:val="ListParagraph"/>
        <w:numPr>
          <w:ilvl w:val="0"/>
          <w:numId w:val="7"/>
        </w:numPr>
        <w:tabs>
          <w:tab w:val="left" w:pos="567"/>
        </w:tabs>
        <w:spacing w:after="200"/>
        <w:ind w:left="0" w:firstLine="284"/>
        <w:jc w:val="both"/>
        <w:rPr>
          <w:sz w:val="20"/>
          <w:szCs w:val="20"/>
          <w:lang w:val="ro-RO"/>
        </w:rPr>
      </w:pPr>
      <w:r w:rsidRPr="00E87A9D">
        <w:rPr>
          <w:sz w:val="20"/>
          <w:szCs w:val="20"/>
          <w:lang w:val="ro-RO"/>
        </w:rPr>
        <w:t>Analizează și avizează Regulamentele de Organizare și Funcționare ale unităților aflate în subordinea instituției.</w:t>
      </w:r>
    </w:p>
    <w:p w:rsidR="00433965" w:rsidRPr="00E87A9D" w:rsidRDefault="00433965" w:rsidP="00DF35F7">
      <w:pPr>
        <w:pStyle w:val="ListParagraph"/>
        <w:numPr>
          <w:ilvl w:val="0"/>
          <w:numId w:val="7"/>
        </w:numPr>
        <w:tabs>
          <w:tab w:val="left" w:pos="567"/>
        </w:tabs>
        <w:spacing w:after="200"/>
        <w:ind w:left="0" w:firstLine="284"/>
        <w:jc w:val="both"/>
        <w:rPr>
          <w:sz w:val="20"/>
          <w:szCs w:val="20"/>
          <w:lang w:val="ro-RO"/>
        </w:rPr>
      </w:pPr>
      <w:r w:rsidRPr="00E87A9D">
        <w:rPr>
          <w:sz w:val="20"/>
          <w:szCs w:val="20"/>
          <w:lang w:val="ro-RO"/>
        </w:rPr>
        <w:t>Verifică respectarea cadrului legal privind atribuțiile, structura funcțională, competențele și responsabilitățile unităților.</w:t>
      </w:r>
    </w:p>
    <w:p w:rsidR="00433965" w:rsidRPr="00E87A9D" w:rsidRDefault="00433965" w:rsidP="00DF35F7">
      <w:pPr>
        <w:pStyle w:val="ListParagraph"/>
        <w:numPr>
          <w:ilvl w:val="0"/>
          <w:numId w:val="7"/>
        </w:numPr>
        <w:tabs>
          <w:tab w:val="left" w:pos="567"/>
        </w:tabs>
        <w:spacing w:after="200"/>
        <w:ind w:left="720" w:hanging="436"/>
        <w:jc w:val="both"/>
        <w:rPr>
          <w:sz w:val="20"/>
          <w:szCs w:val="20"/>
          <w:lang w:val="ro-RO"/>
        </w:rPr>
      </w:pPr>
      <w:r w:rsidRPr="00E87A9D">
        <w:rPr>
          <w:sz w:val="20"/>
          <w:szCs w:val="20"/>
          <w:lang w:val="ro-RO"/>
        </w:rPr>
        <w:t>Propune modificări pentru adaptarea ROF-urilor la legislația actuală și la realitățile operaționale.</w:t>
      </w:r>
    </w:p>
    <w:p w:rsidR="00433965" w:rsidRPr="00E87A9D" w:rsidRDefault="00433965" w:rsidP="00DF35F7">
      <w:pPr>
        <w:tabs>
          <w:tab w:val="left" w:pos="567"/>
        </w:tabs>
        <w:ind w:firstLine="284"/>
        <w:jc w:val="both"/>
        <w:rPr>
          <w:b/>
          <w:sz w:val="20"/>
          <w:szCs w:val="20"/>
          <w:lang w:val="ro-RO"/>
        </w:rPr>
      </w:pPr>
      <w:r w:rsidRPr="00E87A9D">
        <w:rPr>
          <w:b/>
          <w:sz w:val="20"/>
          <w:szCs w:val="20"/>
          <w:lang w:val="ro-RO"/>
        </w:rPr>
        <w:t>C. Avizarea statelor de funcții și organigramelor</w:t>
      </w:r>
    </w:p>
    <w:p w:rsidR="00433965" w:rsidRPr="00E87A9D" w:rsidRDefault="00433965" w:rsidP="00DF35F7">
      <w:pPr>
        <w:pStyle w:val="ListParagraph"/>
        <w:numPr>
          <w:ilvl w:val="0"/>
          <w:numId w:val="7"/>
        </w:numPr>
        <w:tabs>
          <w:tab w:val="left" w:pos="567"/>
        </w:tabs>
        <w:spacing w:after="200"/>
        <w:ind w:left="0" w:firstLine="284"/>
        <w:jc w:val="both"/>
        <w:rPr>
          <w:sz w:val="20"/>
          <w:szCs w:val="20"/>
          <w:lang w:val="ro-RO"/>
        </w:rPr>
      </w:pPr>
      <w:r w:rsidRPr="00E87A9D">
        <w:rPr>
          <w:sz w:val="20"/>
          <w:szCs w:val="20"/>
          <w:lang w:val="ro-RO"/>
        </w:rPr>
        <w:t>Participă la procesul de analiză și verificare a statelor de funcții, organigramelor și structurii organizatorice propuse de unitățile subordonate.</w:t>
      </w:r>
    </w:p>
    <w:p w:rsidR="00433965" w:rsidRPr="00E87A9D" w:rsidRDefault="00433965" w:rsidP="00DF35F7">
      <w:pPr>
        <w:pStyle w:val="ListParagraph"/>
        <w:numPr>
          <w:ilvl w:val="0"/>
          <w:numId w:val="7"/>
        </w:numPr>
        <w:tabs>
          <w:tab w:val="left" w:pos="567"/>
        </w:tabs>
        <w:spacing w:after="200"/>
        <w:ind w:left="0" w:firstLine="284"/>
        <w:jc w:val="both"/>
        <w:rPr>
          <w:sz w:val="20"/>
          <w:szCs w:val="20"/>
          <w:lang w:val="ro-RO"/>
        </w:rPr>
      </w:pPr>
      <w:r w:rsidRPr="00E87A9D">
        <w:rPr>
          <w:sz w:val="20"/>
          <w:szCs w:val="20"/>
          <w:lang w:val="ro-RO"/>
        </w:rPr>
        <w:t>Confirmă că statele de funcții respectă prevederile Codului administrativ, legislația privind managementul resurselor umane și normele aplicabile personalului bugetar (dacă e cazul).</w:t>
      </w:r>
    </w:p>
    <w:p w:rsidR="00433965" w:rsidRPr="00E87A9D" w:rsidRDefault="00433965" w:rsidP="00DF35F7">
      <w:pPr>
        <w:pStyle w:val="ListParagraph"/>
        <w:numPr>
          <w:ilvl w:val="0"/>
          <w:numId w:val="7"/>
        </w:numPr>
        <w:tabs>
          <w:tab w:val="left" w:pos="567"/>
        </w:tabs>
        <w:spacing w:after="200"/>
        <w:ind w:left="0" w:firstLine="284"/>
        <w:jc w:val="both"/>
        <w:rPr>
          <w:sz w:val="20"/>
          <w:szCs w:val="20"/>
          <w:lang w:val="ro-RO"/>
        </w:rPr>
      </w:pPr>
      <w:r w:rsidRPr="00E87A9D">
        <w:rPr>
          <w:sz w:val="20"/>
          <w:szCs w:val="20"/>
          <w:lang w:val="ro-RO"/>
        </w:rPr>
        <w:t>Avizează înființarea, reorganizarea sau desființarea compartimentelor la nivelul unităților din subordine din perspectiva legalității.</w:t>
      </w:r>
    </w:p>
    <w:p w:rsidR="00433965" w:rsidRPr="00E87A9D" w:rsidRDefault="00433965" w:rsidP="00DF35F7">
      <w:pPr>
        <w:pStyle w:val="ListParagraph"/>
        <w:numPr>
          <w:ilvl w:val="0"/>
          <w:numId w:val="7"/>
        </w:numPr>
        <w:tabs>
          <w:tab w:val="left" w:pos="567"/>
        </w:tabs>
        <w:spacing w:after="200"/>
        <w:ind w:left="0" w:firstLine="284"/>
        <w:jc w:val="both"/>
        <w:rPr>
          <w:sz w:val="20"/>
          <w:szCs w:val="20"/>
          <w:lang w:val="ro-RO"/>
        </w:rPr>
      </w:pPr>
      <w:r w:rsidRPr="00E87A9D">
        <w:rPr>
          <w:sz w:val="20"/>
          <w:szCs w:val="20"/>
          <w:lang w:val="ro-RO"/>
        </w:rPr>
        <w:t>Verifică încadrarea în normativele de personal și în bugetul aprobat.</w:t>
      </w:r>
    </w:p>
    <w:p w:rsidR="00433965" w:rsidRPr="00E87A9D" w:rsidRDefault="00433965" w:rsidP="00DF35F7">
      <w:pPr>
        <w:tabs>
          <w:tab w:val="left" w:pos="567"/>
        </w:tabs>
        <w:ind w:firstLine="284"/>
        <w:jc w:val="both"/>
        <w:rPr>
          <w:b/>
          <w:sz w:val="20"/>
          <w:szCs w:val="20"/>
          <w:lang w:val="ro-RO"/>
        </w:rPr>
      </w:pPr>
      <w:r w:rsidRPr="00E87A9D">
        <w:rPr>
          <w:b/>
          <w:sz w:val="20"/>
          <w:szCs w:val="20"/>
          <w:lang w:val="ro-RO"/>
        </w:rPr>
        <w:t>D. Activități privind fondul funciar</w:t>
      </w:r>
    </w:p>
    <w:p w:rsidR="00433965" w:rsidRPr="00E87A9D" w:rsidRDefault="00433965" w:rsidP="00DF35F7">
      <w:pPr>
        <w:pStyle w:val="ListParagraph"/>
        <w:numPr>
          <w:ilvl w:val="0"/>
          <w:numId w:val="7"/>
        </w:numPr>
        <w:tabs>
          <w:tab w:val="left" w:pos="567"/>
        </w:tabs>
        <w:spacing w:after="200"/>
        <w:ind w:left="0" w:firstLine="284"/>
        <w:jc w:val="both"/>
        <w:rPr>
          <w:sz w:val="20"/>
          <w:szCs w:val="20"/>
          <w:lang w:val="ro-RO"/>
        </w:rPr>
      </w:pPr>
      <w:r w:rsidRPr="00E87A9D">
        <w:rPr>
          <w:sz w:val="20"/>
          <w:szCs w:val="20"/>
          <w:lang w:val="ro-RO"/>
        </w:rPr>
        <w:t>Coordonează sau asigură, după caz, desemnarea reprezentanților instituției în comisiile locale și județene de fond funciar și în comisiile de inventariere organizate în baza Legii nr. 165/2013.</w:t>
      </w:r>
    </w:p>
    <w:p w:rsidR="00433965" w:rsidRPr="00E87A9D" w:rsidRDefault="00433965" w:rsidP="00DF35F7">
      <w:pPr>
        <w:pStyle w:val="ListParagraph"/>
        <w:numPr>
          <w:ilvl w:val="0"/>
          <w:numId w:val="7"/>
        </w:numPr>
        <w:tabs>
          <w:tab w:val="left" w:pos="567"/>
        </w:tabs>
        <w:spacing w:after="200"/>
        <w:ind w:left="0" w:firstLine="284"/>
        <w:jc w:val="both"/>
        <w:rPr>
          <w:sz w:val="20"/>
          <w:szCs w:val="20"/>
          <w:lang w:val="ro-RO"/>
        </w:rPr>
      </w:pPr>
      <w:r w:rsidRPr="00E87A9D">
        <w:rPr>
          <w:sz w:val="20"/>
          <w:szCs w:val="20"/>
          <w:lang w:val="ro-RO"/>
        </w:rPr>
        <w:t>Redactează sau avizează mandatele reprezentanților instituției în comisiile de fond funciar.</w:t>
      </w:r>
    </w:p>
    <w:p w:rsidR="00433965" w:rsidRPr="00E87A9D" w:rsidRDefault="00433965" w:rsidP="00DF35F7">
      <w:pPr>
        <w:pStyle w:val="ListParagraph"/>
        <w:numPr>
          <w:ilvl w:val="0"/>
          <w:numId w:val="7"/>
        </w:numPr>
        <w:tabs>
          <w:tab w:val="left" w:pos="567"/>
        </w:tabs>
        <w:spacing w:after="200"/>
        <w:ind w:left="0" w:firstLine="284"/>
        <w:jc w:val="both"/>
        <w:rPr>
          <w:sz w:val="20"/>
          <w:szCs w:val="20"/>
          <w:lang w:val="ro-RO"/>
        </w:rPr>
      </w:pPr>
      <w:r w:rsidRPr="00E87A9D">
        <w:rPr>
          <w:sz w:val="20"/>
          <w:szCs w:val="20"/>
          <w:lang w:val="ro-RO"/>
        </w:rPr>
        <w:t>Monitorizează activitatea reprezentanților desemnați și sprijină cu opinie juridică în situații complexe sau litigioase.</w:t>
      </w:r>
    </w:p>
    <w:p w:rsidR="00433965" w:rsidRPr="00E87A9D" w:rsidRDefault="00433965" w:rsidP="00DF35F7">
      <w:pPr>
        <w:pStyle w:val="ListParagraph"/>
        <w:numPr>
          <w:ilvl w:val="0"/>
          <w:numId w:val="7"/>
        </w:numPr>
        <w:tabs>
          <w:tab w:val="left" w:pos="567"/>
        </w:tabs>
        <w:spacing w:after="200"/>
        <w:ind w:left="0" w:firstLine="284"/>
        <w:jc w:val="both"/>
        <w:rPr>
          <w:sz w:val="20"/>
          <w:szCs w:val="20"/>
          <w:lang w:val="ro-RO"/>
        </w:rPr>
      </w:pPr>
      <w:r w:rsidRPr="00E87A9D">
        <w:rPr>
          <w:sz w:val="20"/>
          <w:szCs w:val="20"/>
          <w:lang w:val="ro-RO"/>
        </w:rPr>
        <w:t>Gestionează corespondența și documentele aferente relației cu comisiile locale și județene de fond funciar.</w:t>
      </w:r>
    </w:p>
    <w:p w:rsidR="00E87A9D" w:rsidRPr="00E87A9D" w:rsidRDefault="00E87A9D" w:rsidP="00E87A9D">
      <w:pPr>
        <w:pStyle w:val="ListParagraph"/>
        <w:spacing w:after="200"/>
        <w:jc w:val="both"/>
        <w:rPr>
          <w:sz w:val="20"/>
          <w:szCs w:val="20"/>
          <w:lang w:val="ro-RO"/>
        </w:rPr>
      </w:pPr>
    </w:p>
    <w:p w:rsidR="00E87A9D" w:rsidRPr="00E87A9D" w:rsidRDefault="00E87A9D" w:rsidP="00E87A9D">
      <w:pPr>
        <w:pStyle w:val="ListParagraph"/>
        <w:ind w:left="360"/>
        <w:jc w:val="both"/>
        <w:rPr>
          <w:b/>
          <w:sz w:val="20"/>
          <w:szCs w:val="20"/>
          <w:lang w:val="ro-RO"/>
        </w:rPr>
      </w:pPr>
      <w:r w:rsidRPr="00E87A9D">
        <w:rPr>
          <w:b/>
          <w:sz w:val="20"/>
          <w:szCs w:val="20"/>
          <w:lang w:val="ro-RO"/>
        </w:rPr>
        <w:t>Competențe profesionale</w:t>
      </w:r>
    </w:p>
    <w:p w:rsidR="00E87A9D" w:rsidRPr="00E87A9D" w:rsidRDefault="00DF35F7" w:rsidP="00DF35F7">
      <w:pPr>
        <w:pStyle w:val="ListParagraph"/>
        <w:numPr>
          <w:ilvl w:val="0"/>
          <w:numId w:val="7"/>
        </w:numPr>
        <w:ind w:left="567" w:hanging="283"/>
        <w:jc w:val="both"/>
        <w:rPr>
          <w:sz w:val="20"/>
          <w:szCs w:val="20"/>
          <w:lang w:val="ro-RO"/>
        </w:rPr>
      </w:pPr>
      <w:r>
        <w:rPr>
          <w:sz w:val="20"/>
          <w:szCs w:val="20"/>
          <w:lang w:val="ro-RO"/>
        </w:rPr>
        <w:t xml:space="preserve"> </w:t>
      </w:r>
      <w:r w:rsidR="00E87A9D" w:rsidRPr="00E87A9D">
        <w:rPr>
          <w:sz w:val="20"/>
          <w:szCs w:val="20"/>
          <w:lang w:val="ro-RO"/>
        </w:rPr>
        <w:t>Cunoașterea temeinică a legislației administrative, civile și a legislației specifice domeniului de activitate.</w:t>
      </w:r>
    </w:p>
    <w:p w:rsidR="00E87A9D" w:rsidRPr="00E87A9D" w:rsidRDefault="00E87A9D" w:rsidP="00E87A9D">
      <w:pPr>
        <w:pStyle w:val="ListParagraph"/>
        <w:numPr>
          <w:ilvl w:val="0"/>
          <w:numId w:val="7"/>
        </w:numPr>
        <w:jc w:val="both"/>
        <w:rPr>
          <w:sz w:val="20"/>
          <w:szCs w:val="20"/>
          <w:lang w:val="ro-RO"/>
        </w:rPr>
      </w:pPr>
      <w:r w:rsidRPr="00E87A9D">
        <w:rPr>
          <w:sz w:val="20"/>
          <w:szCs w:val="20"/>
          <w:lang w:val="ro-RO"/>
        </w:rPr>
        <w:t>Cunoștințe solide privind legislația fondului funciar.</w:t>
      </w:r>
    </w:p>
    <w:p w:rsidR="00E87A9D" w:rsidRPr="00E87A9D" w:rsidRDefault="00E87A9D" w:rsidP="00E87A9D">
      <w:pPr>
        <w:pStyle w:val="ListParagraph"/>
        <w:numPr>
          <w:ilvl w:val="0"/>
          <w:numId w:val="7"/>
        </w:numPr>
        <w:jc w:val="both"/>
        <w:rPr>
          <w:sz w:val="20"/>
          <w:szCs w:val="20"/>
          <w:lang w:val="ro-RO"/>
        </w:rPr>
      </w:pPr>
      <w:r w:rsidRPr="00E87A9D">
        <w:rPr>
          <w:sz w:val="20"/>
          <w:szCs w:val="20"/>
          <w:lang w:val="ro-RO"/>
        </w:rPr>
        <w:t>Cunoștințe privind organizarea instituțiilor publice, structura organigramelor și regimul funcțiilor.</w:t>
      </w:r>
    </w:p>
    <w:p w:rsidR="00E87A9D" w:rsidRPr="00E87A9D" w:rsidRDefault="00E87A9D" w:rsidP="00E87A9D">
      <w:pPr>
        <w:pStyle w:val="ListParagraph"/>
        <w:numPr>
          <w:ilvl w:val="0"/>
          <w:numId w:val="7"/>
        </w:numPr>
        <w:jc w:val="both"/>
        <w:rPr>
          <w:sz w:val="20"/>
          <w:szCs w:val="20"/>
          <w:lang w:val="ro-RO"/>
        </w:rPr>
      </w:pPr>
      <w:r w:rsidRPr="00E87A9D">
        <w:rPr>
          <w:sz w:val="20"/>
          <w:szCs w:val="20"/>
          <w:lang w:val="ro-RO"/>
        </w:rPr>
        <w:t>Capacitate de documentare și analiză juridică.</w:t>
      </w:r>
    </w:p>
    <w:p w:rsidR="00E87A9D" w:rsidRPr="00E87A9D" w:rsidRDefault="00E87A9D" w:rsidP="00E87A9D">
      <w:pPr>
        <w:pStyle w:val="ListParagraph"/>
        <w:numPr>
          <w:ilvl w:val="0"/>
          <w:numId w:val="7"/>
        </w:numPr>
        <w:jc w:val="both"/>
        <w:rPr>
          <w:sz w:val="20"/>
          <w:szCs w:val="20"/>
          <w:lang w:val="ro-RO"/>
        </w:rPr>
      </w:pPr>
      <w:r w:rsidRPr="00E87A9D">
        <w:rPr>
          <w:sz w:val="20"/>
          <w:szCs w:val="20"/>
          <w:lang w:val="ro-RO"/>
        </w:rPr>
        <w:t>Cunoștințe IT (Word, Excel, baze de date contracte).</w:t>
      </w:r>
    </w:p>
    <w:p w:rsidR="00E87A9D" w:rsidRPr="00E87A9D" w:rsidRDefault="00E87A9D" w:rsidP="00E87A9D">
      <w:pPr>
        <w:pStyle w:val="ListParagraph"/>
        <w:ind w:left="360"/>
        <w:jc w:val="both"/>
        <w:rPr>
          <w:b/>
          <w:sz w:val="20"/>
          <w:szCs w:val="20"/>
          <w:lang w:val="ro-RO"/>
        </w:rPr>
      </w:pPr>
      <w:r w:rsidRPr="00E87A9D">
        <w:rPr>
          <w:b/>
          <w:sz w:val="20"/>
          <w:szCs w:val="20"/>
          <w:lang w:val="ro-RO"/>
        </w:rPr>
        <w:t>Competențe personale</w:t>
      </w:r>
    </w:p>
    <w:p w:rsidR="00E87A9D" w:rsidRPr="00E87A9D" w:rsidRDefault="00E87A9D" w:rsidP="00E87A9D">
      <w:pPr>
        <w:pStyle w:val="ListParagraph"/>
        <w:numPr>
          <w:ilvl w:val="0"/>
          <w:numId w:val="7"/>
        </w:numPr>
        <w:jc w:val="both"/>
        <w:rPr>
          <w:sz w:val="20"/>
          <w:szCs w:val="20"/>
          <w:lang w:val="ro-RO"/>
        </w:rPr>
      </w:pPr>
      <w:r w:rsidRPr="00E87A9D">
        <w:rPr>
          <w:sz w:val="20"/>
          <w:szCs w:val="20"/>
          <w:lang w:val="ro-RO"/>
        </w:rPr>
        <w:t>Gândire logică și atenție la detalii.</w:t>
      </w:r>
    </w:p>
    <w:p w:rsidR="00E87A9D" w:rsidRPr="00E87A9D" w:rsidRDefault="00E87A9D" w:rsidP="00E87A9D">
      <w:pPr>
        <w:pStyle w:val="ListParagraph"/>
        <w:numPr>
          <w:ilvl w:val="0"/>
          <w:numId w:val="7"/>
        </w:numPr>
        <w:jc w:val="both"/>
        <w:rPr>
          <w:sz w:val="20"/>
          <w:szCs w:val="20"/>
          <w:lang w:val="ro-RO"/>
        </w:rPr>
      </w:pPr>
      <w:r w:rsidRPr="00E87A9D">
        <w:rPr>
          <w:sz w:val="20"/>
          <w:szCs w:val="20"/>
          <w:lang w:val="ro-RO"/>
        </w:rPr>
        <w:t>Spirit analitic și capacitate de sinteză.</w:t>
      </w:r>
    </w:p>
    <w:p w:rsidR="00E87A9D" w:rsidRPr="00E87A9D" w:rsidRDefault="00E87A9D" w:rsidP="00E87A9D">
      <w:pPr>
        <w:pStyle w:val="ListParagraph"/>
        <w:numPr>
          <w:ilvl w:val="0"/>
          <w:numId w:val="7"/>
        </w:numPr>
        <w:jc w:val="both"/>
        <w:rPr>
          <w:sz w:val="20"/>
          <w:szCs w:val="20"/>
          <w:lang w:val="ro-RO"/>
        </w:rPr>
      </w:pPr>
      <w:r w:rsidRPr="00E87A9D">
        <w:rPr>
          <w:sz w:val="20"/>
          <w:szCs w:val="20"/>
          <w:lang w:val="ro-RO"/>
        </w:rPr>
        <w:t>Integritate, confidențialitate și etică profesională.</w:t>
      </w:r>
    </w:p>
    <w:p w:rsidR="00E87A9D" w:rsidRPr="00E87A9D" w:rsidRDefault="00E87A9D" w:rsidP="00E87A9D">
      <w:pPr>
        <w:pStyle w:val="ListParagraph"/>
        <w:numPr>
          <w:ilvl w:val="0"/>
          <w:numId w:val="7"/>
        </w:numPr>
        <w:jc w:val="both"/>
        <w:rPr>
          <w:sz w:val="20"/>
          <w:szCs w:val="20"/>
          <w:lang w:val="ro-RO"/>
        </w:rPr>
      </w:pPr>
      <w:r w:rsidRPr="00E87A9D">
        <w:rPr>
          <w:sz w:val="20"/>
          <w:szCs w:val="20"/>
          <w:lang w:val="ro-RO"/>
        </w:rPr>
        <w:t>Abilități de comunicare și negociere.</w:t>
      </w:r>
    </w:p>
    <w:p w:rsidR="00E87A9D" w:rsidRPr="00E87A9D" w:rsidRDefault="00E87A9D" w:rsidP="00E87A9D">
      <w:pPr>
        <w:pStyle w:val="ListParagraph"/>
        <w:numPr>
          <w:ilvl w:val="0"/>
          <w:numId w:val="7"/>
        </w:numPr>
        <w:jc w:val="both"/>
        <w:rPr>
          <w:sz w:val="20"/>
          <w:szCs w:val="20"/>
          <w:lang w:val="ro-RO"/>
        </w:rPr>
      </w:pPr>
      <w:r w:rsidRPr="00E87A9D">
        <w:rPr>
          <w:sz w:val="20"/>
          <w:szCs w:val="20"/>
          <w:lang w:val="ro-RO"/>
        </w:rPr>
        <w:t>Capacitate de organizare și prioritizare a sarcinilor.</w:t>
      </w:r>
    </w:p>
    <w:p w:rsidR="00E87A9D" w:rsidRPr="00E87A9D" w:rsidRDefault="00E87A9D" w:rsidP="00E87A9D">
      <w:pPr>
        <w:pStyle w:val="ListParagraph"/>
        <w:numPr>
          <w:ilvl w:val="0"/>
          <w:numId w:val="7"/>
        </w:numPr>
        <w:jc w:val="both"/>
        <w:rPr>
          <w:sz w:val="20"/>
          <w:szCs w:val="20"/>
          <w:lang w:val="ro-RO"/>
        </w:rPr>
      </w:pPr>
      <w:r w:rsidRPr="00E87A9D">
        <w:rPr>
          <w:sz w:val="20"/>
          <w:szCs w:val="20"/>
          <w:lang w:val="ro-RO"/>
        </w:rPr>
        <w:t>Lucru eficient în echipă și colaborare interdepartamentală.</w:t>
      </w:r>
    </w:p>
    <w:p w:rsidR="00E87A9D" w:rsidRPr="00E87A9D" w:rsidRDefault="00E87A9D" w:rsidP="00E87A9D">
      <w:pPr>
        <w:ind w:firstLine="360"/>
        <w:jc w:val="both"/>
        <w:rPr>
          <w:b/>
          <w:sz w:val="20"/>
          <w:szCs w:val="20"/>
          <w:lang w:val="ro-RO"/>
        </w:rPr>
      </w:pPr>
      <w:r w:rsidRPr="00E87A9D">
        <w:rPr>
          <w:b/>
          <w:sz w:val="20"/>
          <w:szCs w:val="20"/>
          <w:lang w:val="ro-RO"/>
        </w:rPr>
        <w:t>Responsabilități și răspunderi</w:t>
      </w:r>
    </w:p>
    <w:p w:rsidR="00E87A9D" w:rsidRPr="00E87A9D" w:rsidRDefault="00E87A9D" w:rsidP="00E87A9D">
      <w:pPr>
        <w:pStyle w:val="NoSpacing"/>
        <w:rPr>
          <w:rFonts w:ascii="Times New Roman" w:hAnsi="Times New Roman"/>
          <w:sz w:val="20"/>
          <w:szCs w:val="20"/>
          <w:lang w:val="ro-RO"/>
        </w:rPr>
      </w:pPr>
      <w:r w:rsidRPr="00E87A9D">
        <w:rPr>
          <w:rFonts w:ascii="Times New Roman" w:hAnsi="Times New Roman"/>
          <w:sz w:val="20"/>
          <w:szCs w:val="20"/>
          <w:lang w:val="ro-RO"/>
        </w:rPr>
        <w:t>Răspunde pentru corectitudinea juridică a actelor avizate.</w:t>
      </w:r>
      <w:r w:rsidRPr="00E87A9D">
        <w:rPr>
          <w:rFonts w:ascii="Times New Roman" w:hAnsi="Times New Roman"/>
          <w:sz w:val="20"/>
          <w:szCs w:val="20"/>
          <w:lang w:val="ro-RO"/>
        </w:rPr>
        <w:br/>
        <w:t>Răspunde disciplinar, civil și penal pentru încălcarea obligațiilor de serviciu.</w:t>
      </w:r>
      <w:r w:rsidRPr="00E87A9D">
        <w:rPr>
          <w:rFonts w:ascii="Times New Roman" w:hAnsi="Times New Roman"/>
          <w:sz w:val="20"/>
          <w:szCs w:val="20"/>
          <w:lang w:val="ro-RO"/>
        </w:rPr>
        <w:br/>
        <w:t>Răspunde pentru prejudiciile cauzate instituției prin neglijență sau omisiune.</w:t>
      </w:r>
    </w:p>
    <w:p w:rsidR="00E87A9D" w:rsidRPr="00E87A9D" w:rsidRDefault="00E87A9D" w:rsidP="00E87A9D">
      <w:pPr>
        <w:pStyle w:val="NoSpacing"/>
        <w:rPr>
          <w:rFonts w:ascii="Times New Roman" w:hAnsi="Times New Roman"/>
          <w:b/>
          <w:sz w:val="20"/>
          <w:szCs w:val="20"/>
          <w:lang w:val="ro-RO"/>
        </w:rPr>
      </w:pPr>
      <w:r>
        <w:rPr>
          <w:rFonts w:ascii="Times New Roman" w:hAnsi="Times New Roman"/>
          <w:b/>
          <w:sz w:val="20"/>
          <w:szCs w:val="20"/>
          <w:lang w:val="ro-RO"/>
        </w:rPr>
        <w:t xml:space="preserve">      </w:t>
      </w:r>
      <w:r w:rsidRPr="00E87A9D">
        <w:rPr>
          <w:rFonts w:ascii="Times New Roman" w:hAnsi="Times New Roman"/>
          <w:b/>
          <w:sz w:val="20"/>
          <w:szCs w:val="20"/>
          <w:lang w:val="ro-RO"/>
        </w:rPr>
        <w:t>Condiții de muncă</w:t>
      </w:r>
    </w:p>
    <w:p w:rsidR="00E87A9D" w:rsidRPr="00E87A9D" w:rsidRDefault="00E87A9D" w:rsidP="00E87A9D">
      <w:pPr>
        <w:pStyle w:val="NoSpacing"/>
        <w:rPr>
          <w:rFonts w:ascii="Times New Roman" w:hAnsi="Times New Roman"/>
          <w:sz w:val="20"/>
          <w:szCs w:val="20"/>
          <w:lang w:val="ro-RO"/>
        </w:rPr>
      </w:pPr>
      <w:r w:rsidRPr="00E87A9D">
        <w:rPr>
          <w:rFonts w:ascii="Times New Roman" w:hAnsi="Times New Roman"/>
          <w:sz w:val="20"/>
          <w:szCs w:val="20"/>
          <w:lang w:val="ro-RO"/>
        </w:rPr>
        <w:t>Activitate de birou, program normal de lucru.</w:t>
      </w:r>
      <w:r w:rsidRPr="00E87A9D">
        <w:rPr>
          <w:rFonts w:ascii="Times New Roman" w:hAnsi="Times New Roman"/>
          <w:sz w:val="20"/>
          <w:szCs w:val="20"/>
          <w:lang w:val="ro-RO"/>
        </w:rPr>
        <w:br/>
        <w:t>Poate necesita deplasări ocazionale la instanțe, autorități sau parteneri contractuali.</w:t>
      </w:r>
    </w:p>
    <w:p w:rsidR="00433965" w:rsidRPr="00672E0C" w:rsidRDefault="00433965" w:rsidP="00433965">
      <w:pPr>
        <w:tabs>
          <w:tab w:val="left" w:pos="284"/>
          <w:tab w:val="left" w:pos="426"/>
        </w:tabs>
        <w:jc w:val="both"/>
        <w:rPr>
          <w:color w:val="FF0000"/>
          <w:sz w:val="20"/>
          <w:szCs w:val="20"/>
          <w:lang w:val="ro-RO"/>
        </w:rPr>
      </w:pPr>
    </w:p>
    <w:p w:rsidR="00E87A9D" w:rsidRPr="00E87A9D" w:rsidRDefault="00433965" w:rsidP="00E87A9D">
      <w:pPr>
        <w:jc w:val="both"/>
        <w:rPr>
          <w:b/>
          <w:sz w:val="20"/>
          <w:szCs w:val="20"/>
          <w:lang w:val="ro-RO"/>
        </w:rPr>
      </w:pPr>
      <w:r w:rsidRPr="00672E0C">
        <w:rPr>
          <w:sz w:val="20"/>
          <w:szCs w:val="20"/>
          <w:lang w:val="ro-RO"/>
        </w:rPr>
        <w:tab/>
      </w:r>
      <w:r w:rsidR="00E87A9D" w:rsidRPr="00E87A9D">
        <w:rPr>
          <w:b/>
          <w:sz w:val="20"/>
          <w:szCs w:val="20"/>
          <w:lang w:val="ro-RO"/>
        </w:rPr>
        <w:t>TEMATICĂ ȘI BIBLIOGRAFIE</w:t>
      </w:r>
      <w:r w:rsidR="00A417D1">
        <w:rPr>
          <w:b/>
          <w:sz w:val="20"/>
          <w:szCs w:val="20"/>
          <w:lang w:val="ro-RO"/>
        </w:rPr>
        <w:t xml:space="preserve"> </w:t>
      </w:r>
      <w:r w:rsidR="00B42B43">
        <w:rPr>
          <w:b/>
          <w:sz w:val="20"/>
          <w:szCs w:val="20"/>
          <w:lang w:val="ro-RO"/>
        </w:rPr>
        <w:t xml:space="preserve">- </w:t>
      </w:r>
      <w:r w:rsidR="00A417D1" w:rsidRPr="00433965">
        <w:rPr>
          <w:b/>
          <w:sz w:val="20"/>
          <w:szCs w:val="20"/>
          <w:lang w:val="ro-RO"/>
        </w:rPr>
        <w:t>consilier juridic IA (avizare interna</w:t>
      </w:r>
      <w:r w:rsidR="00A417D1">
        <w:rPr>
          <w:b/>
          <w:sz w:val="20"/>
          <w:szCs w:val="20"/>
          <w:lang w:val="ro-RO"/>
        </w:rPr>
        <w:t>)</w:t>
      </w:r>
    </w:p>
    <w:p w:rsidR="00E87A9D" w:rsidRPr="00E87A9D" w:rsidRDefault="00E87A9D" w:rsidP="00E87A9D">
      <w:pPr>
        <w:pStyle w:val="ListParagraph"/>
        <w:numPr>
          <w:ilvl w:val="0"/>
          <w:numId w:val="10"/>
        </w:numPr>
        <w:tabs>
          <w:tab w:val="left" w:pos="426"/>
        </w:tabs>
        <w:spacing w:after="200"/>
        <w:ind w:left="0" w:firstLine="142"/>
        <w:jc w:val="both"/>
        <w:rPr>
          <w:bCs/>
          <w:sz w:val="20"/>
          <w:szCs w:val="20"/>
          <w:lang w:val="ro-RO"/>
        </w:rPr>
      </w:pPr>
      <w:r w:rsidRPr="00E87A9D">
        <w:rPr>
          <w:bCs/>
          <w:sz w:val="20"/>
          <w:szCs w:val="20"/>
          <w:lang w:val="ro-RO"/>
        </w:rPr>
        <w:t xml:space="preserve">Legea nr. 45/2009 cu modificările și completările ulterioare </w:t>
      </w:r>
      <w:r w:rsidRPr="00E87A9D">
        <w:rPr>
          <w:bCs/>
          <w:sz w:val="20"/>
          <w:szCs w:val="20"/>
          <w:lang w:val="ro-RO"/>
        </w:rPr>
        <w:sym w:font="Wingdings" w:char="F0E0"/>
      </w:r>
      <w:r w:rsidRPr="00E87A9D">
        <w:rPr>
          <w:bCs/>
          <w:sz w:val="20"/>
          <w:szCs w:val="20"/>
          <w:lang w:val="ro-RO"/>
        </w:rPr>
        <w:t xml:space="preserve"> în integralitate;</w:t>
      </w:r>
    </w:p>
    <w:p w:rsidR="00E87A9D" w:rsidRPr="00E87A9D" w:rsidRDefault="00E87A9D" w:rsidP="00E87A9D">
      <w:pPr>
        <w:pStyle w:val="ListParagraph"/>
        <w:numPr>
          <w:ilvl w:val="0"/>
          <w:numId w:val="10"/>
        </w:numPr>
        <w:tabs>
          <w:tab w:val="left" w:pos="426"/>
        </w:tabs>
        <w:spacing w:after="200"/>
        <w:ind w:left="0" w:firstLine="142"/>
        <w:jc w:val="both"/>
        <w:rPr>
          <w:bCs/>
          <w:sz w:val="20"/>
          <w:szCs w:val="20"/>
          <w:lang w:val="ro-RO"/>
        </w:rPr>
      </w:pPr>
      <w:r w:rsidRPr="00E87A9D">
        <w:rPr>
          <w:bCs/>
          <w:sz w:val="20"/>
          <w:szCs w:val="20"/>
          <w:lang w:val="ro-RO"/>
        </w:rPr>
        <w:t xml:space="preserve">Hotărârea Adunării Generale a ASAS nr. 1/2011 </w:t>
      </w:r>
      <w:r w:rsidRPr="00E87A9D">
        <w:rPr>
          <w:bCs/>
          <w:sz w:val="20"/>
          <w:szCs w:val="20"/>
          <w:lang w:val="ro-RO"/>
        </w:rPr>
        <w:sym w:font="Wingdings" w:char="F0E0"/>
      </w:r>
      <w:r w:rsidRPr="00E87A9D">
        <w:rPr>
          <w:bCs/>
          <w:sz w:val="20"/>
          <w:szCs w:val="20"/>
          <w:lang w:val="ro-RO"/>
        </w:rPr>
        <w:t xml:space="preserve"> în integralitate;</w:t>
      </w:r>
    </w:p>
    <w:p w:rsidR="00E87A9D" w:rsidRPr="00E87A9D" w:rsidRDefault="00E87A9D" w:rsidP="00E87A9D">
      <w:pPr>
        <w:pStyle w:val="ListParagraph"/>
        <w:numPr>
          <w:ilvl w:val="0"/>
          <w:numId w:val="10"/>
        </w:numPr>
        <w:tabs>
          <w:tab w:val="left" w:pos="426"/>
        </w:tabs>
        <w:spacing w:after="200"/>
        <w:ind w:left="0" w:firstLine="142"/>
        <w:jc w:val="both"/>
        <w:rPr>
          <w:bCs/>
          <w:sz w:val="20"/>
          <w:szCs w:val="20"/>
          <w:lang w:val="ro-RO"/>
        </w:rPr>
      </w:pPr>
      <w:r w:rsidRPr="00E87A9D">
        <w:rPr>
          <w:bCs/>
          <w:sz w:val="20"/>
          <w:szCs w:val="20"/>
          <w:lang w:val="ro-RO"/>
        </w:rPr>
        <w:t xml:space="preserve">Legea nr. 183/2024 privind statutul personalului de cercetare, dezvoltare şi inovare </w:t>
      </w:r>
      <w:r w:rsidRPr="00E87A9D">
        <w:rPr>
          <w:bCs/>
          <w:sz w:val="20"/>
          <w:szCs w:val="20"/>
          <w:lang w:val="ro-RO"/>
        </w:rPr>
        <w:sym w:font="Wingdings" w:char="F0E0"/>
      </w:r>
      <w:r w:rsidRPr="00E87A9D">
        <w:rPr>
          <w:bCs/>
          <w:sz w:val="20"/>
          <w:szCs w:val="20"/>
          <w:lang w:val="ro-RO"/>
        </w:rPr>
        <w:t xml:space="preserve"> în integralitate;</w:t>
      </w:r>
    </w:p>
    <w:p w:rsidR="00E87A9D" w:rsidRPr="00E87A9D" w:rsidRDefault="00E87A9D" w:rsidP="00E87A9D">
      <w:pPr>
        <w:pStyle w:val="ListParagraph"/>
        <w:numPr>
          <w:ilvl w:val="0"/>
          <w:numId w:val="10"/>
        </w:numPr>
        <w:tabs>
          <w:tab w:val="left" w:pos="426"/>
        </w:tabs>
        <w:spacing w:after="200"/>
        <w:ind w:left="0" w:firstLine="142"/>
        <w:jc w:val="both"/>
        <w:rPr>
          <w:bCs/>
          <w:sz w:val="20"/>
          <w:szCs w:val="20"/>
          <w:lang w:val="ro-RO"/>
        </w:rPr>
      </w:pPr>
      <w:r w:rsidRPr="00E87A9D">
        <w:rPr>
          <w:bCs/>
          <w:sz w:val="20"/>
          <w:szCs w:val="20"/>
          <w:lang w:val="ro-RO"/>
        </w:rPr>
        <w:t xml:space="preserve">Regulamentul privind procedura de constituire, atribuţiile şi funcţionarea comisiilor pentru stabilirea dreptului de proprietate privată asupra terenurilor, a modelului şi modului de atribuire a titlurilor de proprietate, precum şi punerea în posesie a proprietarilor din 04.08.2005 </w:t>
      </w:r>
      <w:r w:rsidRPr="00E87A9D">
        <w:rPr>
          <w:bCs/>
          <w:sz w:val="20"/>
          <w:szCs w:val="20"/>
          <w:lang w:val="ro-RO"/>
        </w:rPr>
        <w:sym w:font="Wingdings" w:char="F0E0"/>
      </w:r>
      <w:r w:rsidRPr="00E87A9D">
        <w:rPr>
          <w:bCs/>
          <w:sz w:val="20"/>
          <w:szCs w:val="20"/>
          <w:lang w:val="ro-RO"/>
        </w:rPr>
        <w:t xml:space="preserve"> în integralitate;</w:t>
      </w:r>
    </w:p>
    <w:p w:rsidR="00E87A9D" w:rsidRPr="00E87A9D" w:rsidRDefault="00E87A9D" w:rsidP="00E87A9D">
      <w:pPr>
        <w:pStyle w:val="ListParagraph"/>
        <w:numPr>
          <w:ilvl w:val="0"/>
          <w:numId w:val="10"/>
        </w:numPr>
        <w:tabs>
          <w:tab w:val="left" w:pos="426"/>
        </w:tabs>
        <w:spacing w:after="200"/>
        <w:ind w:left="0" w:firstLine="142"/>
        <w:jc w:val="both"/>
        <w:rPr>
          <w:bCs/>
          <w:sz w:val="20"/>
          <w:szCs w:val="20"/>
          <w:lang w:val="ro-RO"/>
        </w:rPr>
      </w:pPr>
      <w:r w:rsidRPr="00E87A9D">
        <w:rPr>
          <w:bCs/>
          <w:sz w:val="20"/>
          <w:szCs w:val="20"/>
          <w:lang w:val="ro-RO"/>
        </w:rPr>
        <w:t xml:space="preserve">Legea nr. 18/1991 </w:t>
      </w:r>
      <w:r w:rsidRPr="00E87A9D">
        <w:rPr>
          <w:bCs/>
          <w:sz w:val="20"/>
          <w:szCs w:val="20"/>
          <w:lang w:val="ro-RO"/>
        </w:rPr>
        <w:sym w:font="Wingdings" w:char="F0E0"/>
      </w:r>
      <w:r w:rsidRPr="00E87A9D">
        <w:rPr>
          <w:bCs/>
          <w:sz w:val="20"/>
          <w:szCs w:val="20"/>
          <w:lang w:val="ro-RO"/>
        </w:rPr>
        <w:t xml:space="preserve"> în integralitate;</w:t>
      </w:r>
    </w:p>
    <w:p w:rsidR="00E87A9D" w:rsidRPr="00E87A9D" w:rsidRDefault="00E87A9D" w:rsidP="00E87A9D">
      <w:pPr>
        <w:pStyle w:val="ListParagraph"/>
        <w:numPr>
          <w:ilvl w:val="0"/>
          <w:numId w:val="10"/>
        </w:numPr>
        <w:tabs>
          <w:tab w:val="left" w:pos="426"/>
        </w:tabs>
        <w:spacing w:after="200"/>
        <w:ind w:left="0" w:firstLine="142"/>
        <w:jc w:val="both"/>
        <w:rPr>
          <w:bCs/>
          <w:sz w:val="20"/>
          <w:szCs w:val="20"/>
          <w:lang w:val="ro-RO"/>
        </w:rPr>
      </w:pPr>
      <w:r w:rsidRPr="00E87A9D">
        <w:rPr>
          <w:bCs/>
          <w:sz w:val="20"/>
          <w:szCs w:val="20"/>
          <w:lang w:val="ro-RO"/>
        </w:rPr>
        <w:t xml:space="preserve">Legea nr. 165/2013 </w:t>
      </w:r>
      <w:r w:rsidRPr="00E87A9D">
        <w:rPr>
          <w:bCs/>
          <w:sz w:val="20"/>
          <w:szCs w:val="20"/>
          <w:lang w:val="ro-RO"/>
        </w:rPr>
        <w:sym w:font="Wingdings" w:char="F0E0"/>
      </w:r>
      <w:r w:rsidRPr="00E87A9D">
        <w:rPr>
          <w:bCs/>
          <w:sz w:val="20"/>
          <w:szCs w:val="20"/>
          <w:lang w:val="ro-RO"/>
        </w:rPr>
        <w:t xml:space="preserve"> în integralitate;</w:t>
      </w:r>
    </w:p>
    <w:p w:rsidR="00E87A9D" w:rsidRPr="00E87A9D" w:rsidRDefault="00E87A9D" w:rsidP="00E87A9D">
      <w:pPr>
        <w:pStyle w:val="ListParagraph"/>
        <w:numPr>
          <w:ilvl w:val="0"/>
          <w:numId w:val="10"/>
        </w:numPr>
        <w:tabs>
          <w:tab w:val="left" w:pos="426"/>
        </w:tabs>
        <w:spacing w:after="200"/>
        <w:ind w:left="0" w:firstLine="142"/>
        <w:jc w:val="both"/>
        <w:rPr>
          <w:bCs/>
          <w:sz w:val="20"/>
          <w:szCs w:val="20"/>
          <w:lang w:val="ro-RO"/>
        </w:rPr>
      </w:pPr>
      <w:r w:rsidRPr="00E87A9D">
        <w:rPr>
          <w:bCs/>
          <w:sz w:val="20"/>
          <w:szCs w:val="20"/>
          <w:lang w:val="ro-RO"/>
        </w:rPr>
        <w:t xml:space="preserve">Legea-cadru nr. 153/2017 privind salarizarea personalului plătit din fonduri publice </w:t>
      </w:r>
      <w:r w:rsidRPr="00E87A9D">
        <w:rPr>
          <w:bCs/>
          <w:sz w:val="20"/>
          <w:szCs w:val="20"/>
          <w:lang w:val="ro-RO"/>
        </w:rPr>
        <w:sym w:font="Wingdings" w:char="F0E0"/>
      </w:r>
      <w:r w:rsidRPr="00E87A9D">
        <w:rPr>
          <w:bCs/>
          <w:sz w:val="20"/>
          <w:szCs w:val="20"/>
          <w:lang w:val="ro-RO"/>
        </w:rPr>
        <w:t xml:space="preserve"> în integralitate;</w:t>
      </w:r>
    </w:p>
    <w:p w:rsidR="00E87A9D" w:rsidRPr="00E87A9D" w:rsidRDefault="00E87A9D" w:rsidP="00E87A9D">
      <w:pPr>
        <w:pStyle w:val="ListParagraph"/>
        <w:numPr>
          <w:ilvl w:val="0"/>
          <w:numId w:val="10"/>
        </w:numPr>
        <w:tabs>
          <w:tab w:val="left" w:pos="426"/>
        </w:tabs>
        <w:spacing w:after="200"/>
        <w:ind w:left="0" w:firstLine="142"/>
        <w:jc w:val="both"/>
        <w:rPr>
          <w:bCs/>
          <w:sz w:val="20"/>
          <w:szCs w:val="20"/>
          <w:lang w:val="ro-RO"/>
        </w:rPr>
      </w:pPr>
      <w:r w:rsidRPr="00E87A9D">
        <w:rPr>
          <w:bCs/>
          <w:sz w:val="20"/>
          <w:szCs w:val="20"/>
          <w:lang w:val="ro-RO"/>
        </w:rPr>
        <w:t xml:space="preserve">Constituția României – principiile statului de drept și organizarea autorităților publice </w:t>
      </w:r>
      <w:r w:rsidRPr="00E87A9D">
        <w:rPr>
          <w:bCs/>
          <w:sz w:val="20"/>
          <w:szCs w:val="20"/>
          <w:lang w:val="ro-RO"/>
        </w:rPr>
        <w:sym w:font="Wingdings" w:char="F0E0"/>
      </w:r>
      <w:r w:rsidRPr="00E87A9D">
        <w:rPr>
          <w:bCs/>
          <w:sz w:val="20"/>
          <w:szCs w:val="20"/>
          <w:lang w:val="ro-RO"/>
        </w:rPr>
        <w:t xml:space="preserve"> în integralitate;</w:t>
      </w:r>
    </w:p>
    <w:p w:rsidR="00E87A9D" w:rsidRPr="00E87A9D" w:rsidRDefault="00E87A9D" w:rsidP="00E87A9D">
      <w:pPr>
        <w:pStyle w:val="ListParagraph"/>
        <w:numPr>
          <w:ilvl w:val="0"/>
          <w:numId w:val="10"/>
        </w:numPr>
        <w:tabs>
          <w:tab w:val="left" w:pos="426"/>
        </w:tabs>
        <w:spacing w:after="200"/>
        <w:ind w:left="0" w:firstLine="142"/>
        <w:jc w:val="both"/>
        <w:rPr>
          <w:bCs/>
          <w:sz w:val="20"/>
          <w:szCs w:val="20"/>
          <w:lang w:val="ro-RO"/>
        </w:rPr>
      </w:pPr>
      <w:r w:rsidRPr="00E87A9D">
        <w:rPr>
          <w:bCs/>
          <w:sz w:val="20"/>
          <w:szCs w:val="20"/>
          <w:lang w:val="ro-RO"/>
        </w:rPr>
        <w:t xml:space="preserve">Legea nr. 514/2003 privind organizarea și exercitarea profesiei de consilier juridic </w:t>
      </w:r>
      <w:r w:rsidRPr="00E87A9D">
        <w:rPr>
          <w:bCs/>
          <w:sz w:val="20"/>
          <w:szCs w:val="20"/>
          <w:lang w:val="ro-RO"/>
        </w:rPr>
        <w:sym w:font="Wingdings" w:char="F0E0"/>
      </w:r>
      <w:r w:rsidRPr="00E87A9D">
        <w:rPr>
          <w:bCs/>
          <w:sz w:val="20"/>
          <w:szCs w:val="20"/>
          <w:lang w:val="ro-RO"/>
        </w:rPr>
        <w:t xml:space="preserve"> în integralitate;</w:t>
      </w:r>
    </w:p>
    <w:p w:rsidR="00E87A9D" w:rsidRPr="00E87A9D" w:rsidRDefault="00E87A9D" w:rsidP="00E87A9D">
      <w:pPr>
        <w:pStyle w:val="ListParagraph"/>
        <w:numPr>
          <w:ilvl w:val="0"/>
          <w:numId w:val="10"/>
        </w:numPr>
        <w:tabs>
          <w:tab w:val="left" w:pos="426"/>
        </w:tabs>
        <w:spacing w:after="200"/>
        <w:ind w:left="0" w:firstLine="142"/>
        <w:jc w:val="both"/>
        <w:rPr>
          <w:bCs/>
          <w:sz w:val="20"/>
          <w:szCs w:val="20"/>
          <w:lang w:val="ro-RO"/>
        </w:rPr>
      </w:pPr>
      <w:r w:rsidRPr="00E87A9D">
        <w:rPr>
          <w:bCs/>
          <w:sz w:val="20"/>
          <w:szCs w:val="20"/>
          <w:lang w:val="ro-RO"/>
        </w:rPr>
        <w:t xml:space="preserve">Statutul profesiei de consilier juridic </w:t>
      </w:r>
      <w:r w:rsidRPr="00E87A9D">
        <w:rPr>
          <w:bCs/>
          <w:sz w:val="20"/>
          <w:szCs w:val="20"/>
          <w:lang w:val="ro-RO"/>
        </w:rPr>
        <w:sym w:font="Wingdings" w:char="F0E0"/>
      </w:r>
      <w:r w:rsidRPr="00E87A9D">
        <w:rPr>
          <w:bCs/>
          <w:sz w:val="20"/>
          <w:szCs w:val="20"/>
          <w:lang w:val="ro-RO"/>
        </w:rPr>
        <w:t xml:space="preserve"> în integralitate.</w:t>
      </w:r>
    </w:p>
    <w:p w:rsidR="00E87A9D" w:rsidRDefault="00E87A9D" w:rsidP="00E87A9D">
      <w:pPr>
        <w:rPr>
          <w:rFonts w:ascii="Palatino Linotype" w:hAnsi="Palatino Linotype"/>
          <w:noProof/>
          <w:lang w:val="ro-RO"/>
        </w:rPr>
      </w:pPr>
    </w:p>
    <w:p w:rsidR="00B42B43" w:rsidRDefault="00B42B43" w:rsidP="00E87A9D">
      <w:pPr>
        <w:rPr>
          <w:rFonts w:ascii="Palatino Linotype" w:hAnsi="Palatino Linotype"/>
          <w:noProof/>
          <w:lang w:val="ro-RO"/>
        </w:rPr>
      </w:pPr>
    </w:p>
    <w:p w:rsidR="00433965" w:rsidRDefault="00433965" w:rsidP="00E87A9D">
      <w:pPr>
        <w:tabs>
          <w:tab w:val="left" w:pos="284"/>
        </w:tabs>
        <w:rPr>
          <w:b/>
          <w:sz w:val="20"/>
          <w:szCs w:val="20"/>
        </w:rPr>
      </w:pPr>
    </w:p>
    <w:p w:rsidR="00C44374" w:rsidRDefault="00C44374" w:rsidP="00E87A9D">
      <w:pPr>
        <w:tabs>
          <w:tab w:val="left" w:pos="284"/>
        </w:tabs>
        <w:rPr>
          <w:b/>
          <w:sz w:val="20"/>
          <w:szCs w:val="20"/>
        </w:rPr>
      </w:pPr>
    </w:p>
    <w:p w:rsidR="00C44374" w:rsidRDefault="00C44374" w:rsidP="00E87A9D">
      <w:pPr>
        <w:tabs>
          <w:tab w:val="left" w:pos="284"/>
        </w:tabs>
        <w:rPr>
          <w:b/>
          <w:sz w:val="20"/>
          <w:szCs w:val="20"/>
        </w:rPr>
      </w:pPr>
    </w:p>
    <w:p w:rsidR="00C44374" w:rsidRDefault="00C44374" w:rsidP="00A417D1">
      <w:pPr>
        <w:tabs>
          <w:tab w:val="left" w:pos="284"/>
        </w:tabs>
        <w:jc w:val="both"/>
        <w:rPr>
          <w:b/>
          <w:sz w:val="20"/>
          <w:szCs w:val="20"/>
          <w:lang w:val="ro-RO"/>
        </w:rPr>
      </w:pPr>
    </w:p>
    <w:p w:rsidR="00A417D1" w:rsidRPr="00672E0C" w:rsidRDefault="00A417D1" w:rsidP="00A417D1">
      <w:pPr>
        <w:tabs>
          <w:tab w:val="left" w:pos="284"/>
        </w:tabs>
        <w:jc w:val="both"/>
        <w:rPr>
          <w:b/>
          <w:sz w:val="20"/>
          <w:szCs w:val="20"/>
          <w:lang w:val="ro-RO"/>
        </w:rPr>
      </w:pPr>
      <w:r>
        <w:rPr>
          <w:b/>
          <w:sz w:val="20"/>
          <w:szCs w:val="20"/>
          <w:lang w:val="ro-RO"/>
        </w:rPr>
        <w:t>C</w:t>
      </w:r>
      <w:r w:rsidRPr="00672E0C">
        <w:rPr>
          <w:b/>
          <w:sz w:val="20"/>
          <w:szCs w:val="20"/>
          <w:lang w:val="ro-RO"/>
        </w:rPr>
        <w:t xml:space="preserve">ondiții specifice de ocupare a postului de </w:t>
      </w:r>
      <w:r w:rsidRPr="00433965">
        <w:rPr>
          <w:b/>
          <w:sz w:val="20"/>
          <w:szCs w:val="20"/>
          <w:lang w:val="ro-RO"/>
        </w:rPr>
        <w:t>consilier juridic IA (</w:t>
      </w:r>
      <w:r w:rsidRPr="00A417D1">
        <w:rPr>
          <w:b/>
          <w:sz w:val="20"/>
          <w:szCs w:val="20"/>
          <w:u w:val="single"/>
          <w:lang w:val="ro-RO"/>
        </w:rPr>
        <w:t>contracte și acte normative</w:t>
      </w:r>
      <w:r w:rsidRPr="00433965">
        <w:rPr>
          <w:b/>
          <w:sz w:val="20"/>
          <w:szCs w:val="20"/>
          <w:lang w:val="ro-RO"/>
        </w:rPr>
        <w:t>);</w:t>
      </w:r>
    </w:p>
    <w:p w:rsidR="00A417D1" w:rsidRDefault="00A417D1" w:rsidP="00A417D1">
      <w:pPr>
        <w:pStyle w:val="NoSpacing"/>
        <w:tabs>
          <w:tab w:val="left" w:pos="142"/>
        </w:tabs>
        <w:rPr>
          <w:rFonts w:ascii="Times New Roman" w:hAnsi="Times New Roman"/>
          <w:sz w:val="20"/>
          <w:szCs w:val="20"/>
          <w:lang w:val="fr-BE"/>
        </w:rPr>
      </w:pPr>
      <w:r w:rsidRPr="00672E0C">
        <w:rPr>
          <w:rFonts w:ascii="Times New Roman" w:hAnsi="Times New Roman"/>
        </w:rPr>
        <w:tab/>
      </w:r>
      <w:r>
        <w:rPr>
          <w:rFonts w:ascii="Times New Roman" w:hAnsi="Times New Roman"/>
          <w:sz w:val="20"/>
          <w:szCs w:val="20"/>
          <w:lang w:val="fr-BE"/>
        </w:rPr>
        <w:t xml:space="preserve">- </w:t>
      </w:r>
      <w:proofErr w:type="spellStart"/>
      <w:r>
        <w:rPr>
          <w:rFonts w:ascii="Times New Roman" w:hAnsi="Times New Roman"/>
          <w:sz w:val="20"/>
          <w:szCs w:val="20"/>
          <w:lang w:val="fr-BE"/>
        </w:rPr>
        <w:t>studii</w:t>
      </w:r>
      <w:proofErr w:type="spellEnd"/>
      <w:r>
        <w:rPr>
          <w:rFonts w:ascii="Times New Roman" w:hAnsi="Times New Roman"/>
          <w:sz w:val="20"/>
          <w:szCs w:val="20"/>
          <w:lang w:val="fr-BE"/>
        </w:rPr>
        <w:t xml:space="preserve"> </w:t>
      </w:r>
      <w:proofErr w:type="spellStart"/>
      <w:r>
        <w:rPr>
          <w:rFonts w:ascii="Times New Roman" w:hAnsi="Times New Roman"/>
          <w:sz w:val="20"/>
          <w:szCs w:val="20"/>
          <w:lang w:val="fr-BE"/>
        </w:rPr>
        <w:t>superioare</w:t>
      </w:r>
      <w:proofErr w:type="spellEnd"/>
      <w:r w:rsidRPr="00672E0C">
        <w:rPr>
          <w:rFonts w:ascii="Times New Roman" w:hAnsi="Times New Roman"/>
          <w:sz w:val="20"/>
          <w:szCs w:val="20"/>
          <w:lang w:val="fr-BE"/>
        </w:rPr>
        <w:t xml:space="preserve"> </w:t>
      </w:r>
      <w:proofErr w:type="spellStart"/>
      <w:r>
        <w:rPr>
          <w:rFonts w:ascii="Times New Roman" w:hAnsi="Times New Roman"/>
          <w:sz w:val="20"/>
          <w:szCs w:val="20"/>
          <w:lang w:val="fr-BE"/>
        </w:rPr>
        <w:t>juridice</w:t>
      </w:r>
      <w:proofErr w:type="spellEnd"/>
      <w:r>
        <w:rPr>
          <w:rFonts w:ascii="Times New Roman" w:hAnsi="Times New Roman"/>
          <w:sz w:val="20"/>
          <w:szCs w:val="20"/>
          <w:lang w:val="fr-BE"/>
        </w:rPr>
        <w:t xml:space="preserve"> (</w:t>
      </w:r>
      <w:proofErr w:type="spellStart"/>
      <w:r>
        <w:rPr>
          <w:rFonts w:ascii="Times New Roman" w:hAnsi="Times New Roman"/>
          <w:sz w:val="20"/>
          <w:szCs w:val="20"/>
          <w:lang w:val="fr-BE"/>
        </w:rPr>
        <w:t>licenta</w:t>
      </w:r>
      <w:proofErr w:type="spellEnd"/>
      <w:r>
        <w:rPr>
          <w:rFonts w:ascii="Times New Roman" w:hAnsi="Times New Roman"/>
          <w:sz w:val="20"/>
          <w:szCs w:val="20"/>
          <w:lang w:val="fr-BE"/>
        </w:rPr>
        <w:t xml:space="preserve"> in </w:t>
      </w:r>
      <w:proofErr w:type="spellStart"/>
      <w:r>
        <w:rPr>
          <w:rFonts w:ascii="Times New Roman" w:hAnsi="Times New Roman"/>
          <w:sz w:val="20"/>
          <w:szCs w:val="20"/>
          <w:lang w:val="fr-BE"/>
        </w:rPr>
        <w:t>Drept</w:t>
      </w:r>
      <w:proofErr w:type="spellEnd"/>
      <w:proofErr w:type="gramStart"/>
      <w:r>
        <w:rPr>
          <w:rFonts w:ascii="Times New Roman" w:hAnsi="Times New Roman"/>
          <w:sz w:val="20"/>
          <w:szCs w:val="20"/>
          <w:lang w:val="fr-BE"/>
        </w:rPr>
        <w:t>)</w:t>
      </w:r>
      <w:r w:rsidRPr="00672E0C">
        <w:rPr>
          <w:rFonts w:ascii="Times New Roman" w:hAnsi="Times New Roman"/>
          <w:sz w:val="20"/>
          <w:szCs w:val="20"/>
          <w:lang w:val="fr-BE"/>
        </w:rPr>
        <w:t>;</w:t>
      </w:r>
      <w:proofErr w:type="gramEnd"/>
    </w:p>
    <w:p w:rsidR="00A417D1" w:rsidRDefault="00A417D1" w:rsidP="00A417D1">
      <w:pPr>
        <w:pStyle w:val="NoSpacing"/>
        <w:tabs>
          <w:tab w:val="left" w:pos="142"/>
        </w:tabs>
        <w:rPr>
          <w:rFonts w:ascii="Times New Roman" w:hAnsi="Times New Roman"/>
          <w:sz w:val="20"/>
          <w:szCs w:val="20"/>
          <w:lang w:val="ro-RO"/>
        </w:rPr>
      </w:pPr>
      <w:r>
        <w:rPr>
          <w:rFonts w:ascii="Times New Roman" w:hAnsi="Times New Roman"/>
          <w:sz w:val="20"/>
          <w:szCs w:val="20"/>
          <w:lang w:val="fr-BE"/>
        </w:rPr>
        <w:tab/>
        <w:t xml:space="preserve">- </w:t>
      </w:r>
      <w:proofErr w:type="spellStart"/>
      <w:r>
        <w:rPr>
          <w:rFonts w:ascii="Times New Roman" w:hAnsi="Times New Roman"/>
          <w:sz w:val="20"/>
          <w:szCs w:val="20"/>
          <w:lang w:val="fr-BE"/>
        </w:rPr>
        <w:t>minim</w:t>
      </w:r>
      <w:proofErr w:type="spellEnd"/>
      <w:r>
        <w:rPr>
          <w:rFonts w:ascii="Times New Roman" w:hAnsi="Times New Roman"/>
          <w:sz w:val="20"/>
          <w:szCs w:val="20"/>
          <w:lang w:val="fr-BE"/>
        </w:rPr>
        <w:t xml:space="preserve"> 6 </w:t>
      </w:r>
      <w:proofErr w:type="spellStart"/>
      <w:r>
        <w:rPr>
          <w:rFonts w:ascii="Times New Roman" w:hAnsi="Times New Roman"/>
          <w:sz w:val="20"/>
          <w:szCs w:val="20"/>
          <w:lang w:val="fr-BE"/>
        </w:rPr>
        <w:t>ani</w:t>
      </w:r>
      <w:proofErr w:type="spellEnd"/>
      <w:r>
        <w:rPr>
          <w:rFonts w:ascii="Times New Roman" w:hAnsi="Times New Roman"/>
          <w:sz w:val="20"/>
          <w:szCs w:val="20"/>
          <w:lang w:val="fr-BE"/>
        </w:rPr>
        <w:t xml:space="preserve"> si </w:t>
      </w:r>
      <w:proofErr w:type="spellStart"/>
      <w:r>
        <w:rPr>
          <w:rFonts w:ascii="Times New Roman" w:hAnsi="Times New Roman"/>
          <w:sz w:val="20"/>
          <w:szCs w:val="20"/>
          <w:lang w:val="fr-BE"/>
        </w:rPr>
        <w:t>jum</w:t>
      </w:r>
      <w:proofErr w:type="spellEnd"/>
      <w:r>
        <w:rPr>
          <w:rFonts w:ascii="Times New Roman" w:hAnsi="Times New Roman"/>
          <w:sz w:val="20"/>
          <w:szCs w:val="20"/>
          <w:lang w:val="fr-BE"/>
        </w:rPr>
        <w:t xml:space="preserve"> in </w:t>
      </w:r>
      <w:proofErr w:type="spellStart"/>
      <w:r>
        <w:rPr>
          <w:rFonts w:ascii="Times New Roman" w:hAnsi="Times New Roman"/>
          <w:sz w:val="20"/>
          <w:szCs w:val="20"/>
          <w:lang w:val="fr-BE"/>
        </w:rPr>
        <w:t>domeniul</w:t>
      </w:r>
      <w:proofErr w:type="spellEnd"/>
      <w:r>
        <w:rPr>
          <w:rFonts w:ascii="Times New Roman" w:hAnsi="Times New Roman"/>
          <w:sz w:val="20"/>
          <w:szCs w:val="20"/>
          <w:lang w:val="fr-BE"/>
        </w:rPr>
        <w:t xml:space="preserve"> </w:t>
      </w:r>
      <w:proofErr w:type="spellStart"/>
      <w:r>
        <w:rPr>
          <w:rFonts w:ascii="Times New Roman" w:hAnsi="Times New Roman"/>
          <w:sz w:val="20"/>
          <w:szCs w:val="20"/>
          <w:lang w:val="fr-BE"/>
        </w:rPr>
        <w:t>juridic</w:t>
      </w:r>
      <w:proofErr w:type="spellEnd"/>
      <w:r>
        <w:rPr>
          <w:rFonts w:ascii="Times New Roman" w:hAnsi="Times New Roman"/>
          <w:sz w:val="20"/>
          <w:szCs w:val="20"/>
          <w:lang w:val="fr-BE"/>
        </w:rPr>
        <w:t> ;</w:t>
      </w:r>
      <w:r w:rsidRPr="00433965">
        <w:rPr>
          <w:rFonts w:ascii="Times New Roman" w:hAnsi="Times New Roman"/>
          <w:sz w:val="20"/>
          <w:szCs w:val="20"/>
          <w:lang w:val="ro-RO"/>
        </w:rPr>
        <w:br/>
      </w:r>
      <w:r>
        <w:rPr>
          <w:rFonts w:ascii="Times New Roman" w:hAnsi="Times New Roman"/>
          <w:sz w:val="20"/>
          <w:szCs w:val="20"/>
          <w:lang w:val="ro-RO"/>
        </w:rPr>
        <w:t xml:space="preserve">   - c</w:t>
      </w:r>
      <w:r w:rsidRPr="00433965">
        <w:rPr>
          <w:rFonts w:ascii="Times New Roman" w:hAnsi="Times New Roman"/>
          <w:sz w:val="20"/>
          <w:szCs w:val="20"/>
          <w:lang w:val="ro-RO"/>
        </w:rPr>
        <w:t>unoștințe lingvistice: limba română – avansat.</w:t>
      </w:r>
    </w:p>
    <w:p w:rsidR="00DF35F7" w:rsidRPr="00DF35F7" w:rsidRDefault="00DF35F7" w:rsidP="00DF35F7">
      <w:pPr>
        <w:jc w:val="both"/>
        <w:rPr>
          <w:b/>
          <w:sz w:val="20"/>
          <w:szCs w:val="20"/>
          <w:lang w:val="ro-RO"/>
        </w:rPr>
      </w:pPr>
      <w:r w:rsidRPr="00DF35F7">
        <w:rPr>
          <w:b/>
          <w:sz w:val="20"/>
          <w:szCs w:val="20"/>
          <w:lang w:val="ro-RO"/>
        </w:rPr>
        <w:t>Scopul general al postului de consilier juridic IA (</w:t>
      </w:r>
      <w:r w:rsidRPr="00DF35F7">
        <w:rPr>
          <w:b/>
          <w:sz w:val="20"/>
          <w:szCs w:val="20"/>
          <w:u w:val="single"/>
          <w:lang w:val="ro-RO"/>
        </w:rPr>
        <w:t>contracte și acte normative</w:t>
      </w:r>
      <w:r w:rsidRPr="00DF35F7">
        <w:rPr>
          <w:b/>
          <w:sz w:val="20"/>
          <w:szCs w:val="20"/>
          <w:lang w:val="ro-RO"/>
        </w:rPr>
        <w:t>)</w:t>
      </w:r>
    </w:p>
    <w:p w:rsidR="00DF35F7" w:rsidRDefault="00DF35F7" w:rsidP="00DF35F7">
      <w:pPr>
        <w:ind w:firstLine="142"/>
        <w:jc w:val="both"/>
        <w:rPr>
          <w:sz w:val="20"/>
          <w:szCs w:val="20"/>
          <w:lang w:val="ro-RO"/>
        </w:rPr>
      </w:pPr>
      <w:r w:rsidRPr="00DF35F7">
        <w:rPr>
          <w:sz w:val="20"/>
          <w:szCs w:val="20"/>
          <w:lang w:val="ro-RO"/>
        </w:rPr>
        <w:t>Asigurarea asistenței și consultanței juridice privind elaborarea, verificarea, avizarea și urmărirea derulării contractelor încheiate de ASAS, în conformitate cu dispozițiile legale în vigoare și interesele acesteia.</w:t>
      </w:r>
    </w:p>
    <w:p w:rsidR="00C44374" w:rsidRDefault="00C44374" w:rsidP="00DF35F7">
      <w:pPr>
        <w:ind w:firstLine="142"/>
        <w:jc w:val="both"/>
        <w:rPr>
          <w:sz w:val="20"/>
          <w:szCs w:val="20"/>
          <w:lang w:val="ro-RO"/>
        </w:rPr>
      </w:pPr>
    </w:p>
    <w:p w:rsidR="00DF35F7" w:rsidRPr="00DF35F7" w:rsidRDefault="00DF35F7" w:rsidP="00DF35F7">
      <w:pPr>
        <w:jc w:val="both"/>
        <w:rPr>
          <w:b/>
          <w:sz w:val="20"/>
          <w:szCs w:val="20"/>
          <w:lang w:val="ro-RO"/>
        </w:rPr>
      </w:pPr>
      <w:r w:rsidRPr="00DF35F7">
        <w:rPr>
          <w:b/>
          <w:sz w:val="20"/>
          <w:szCs w:val="20"/>
          <w:lang w:val="ro-RO"/>
        </w:rPr>
        <w:t>Atribuții și responsabilități principale</w:t>
      </w:r>
    </w:p>
    <w:p w:rsidR="00DF35F7" w:rsidRPr="00DF35F7" w:rsidRDefault="00DF35F7" w:rsidP="00B42B43">
      <w:pPr>
        <w:pStyle w:val="ListParagraph"/>
        <w:numPr>
          <w:ilvl w:val="0"/>
          <w:numId w:val="11"/>
        </w:numPr>
        <w:spacing w:after="200"/>
        <w:ind w:left="0" w:firstLine="426"/>
        <w:jc w:val="both"/>
        <w:rPr>
          <w:bCs/>
          <w:sz w:val="20"/>
          <w:szCs w:val="20"/>
          <w:lang w:val="ro-RO"/>
        </w:rPr>
      </w:pPr>
      <w:r w:rsidRPr="00DF35F7">
        <w:rPr>
          <w:bCs/>
          <w:sz w:val="20"/>
          <w:szCs w:val="20"/>
          <w:lang w:val="ro-RO"/>
        </w:rPr>
        <w:t>reprezintă şi apără interesele ASAS în faţa instanţelor judecătoreşti, a organelor de arbitraj şi a altor organe ale puterii sau administraţiei de stat, la solicitarea conducerii ASAS;</w:t>
      </w:r>
    </w:p>
    <w:p w:rsidR="00DF35F7" w:rsidRPr="00DF35F7" w:rsidRDefault="00B42B43" w:rsidP="00B42B43">
      <w:pPr>
        <w:pStyle w:val="ListParagraph"/>
        <w:numPr>
          <w:ilvl w:val="0"/>
          <w:numId w:val="11"/>
        </w:numPr>
        <w:spacing w:after="200"/>
        <w:ind w:left="0" w:firstLine="426"/>
        <w:jc w:val="both"/>
        <w:rPr>
          <w:bCs/>
          <w:sz w:val="20"/>
          <w:szCs w:val="20"/>
          <w:lang w:val="ro-RO"/>
        </w:rPr>
      </w:pPr>
      <w:r>
        <w:rPr>
          <w:bCs/>
          <w:sz w:val="20"/>
          <w:szCs w:val="20"/>
          <w:lang w:val="ro-RO"/>
        </w:rPr>
        <w:t>r</w:t>
      </w:r>
      <w:r w:rsidR="00DF35F7" w:rsidRPr="00DF35F7">
        <w:rPr>
          <w:bCs/>
          <w:sz w:val="20"/>
          <w:szCs w:val="20"/>
          <w:lang w:val="ro-RO"/>
        </w:rPr>
        <w:t>edactează actele de specialitate juridică, în dosarele repartizate, respectiv notificări, cereri de chemare in judecată, cereri de chemare în judecată, apeluri, recursuri, întâmpinări, obiecțiuni, contestații, note de probatoriu, răspunsuri etc.</w:t>
      </w:r>
    </w:p>
    <w:p w:rsidR="00DF35F7" w:rsidRPr="00DF35F7" w:rsidRDefault="00B42B43" w:rsidP="00B42B43">
      <w:pPr>
        <w:pStyle w:val="ListParagraph"/>
        <w:numPr>
          <w:ilvl w:val="0"/>
          <w:numId w:val="11"/>
        </w:numPr>
        <w:spacing w:after="200"/>
        <w:ind w:left="0" w:firstLine="426"/>
        <w:jc w:val="both"/>
        <w:rPr>
          <w:bCs/>
          <w:sz w:val="20"/>
          <w:szCs w:val="20"/>
          <w:lang w:val="ro-RO"/>
        </w:rPr>
      </w:pPr>
      <w:r>
        <w:rPr>
          <w:bCs/>
          <w:sz w:val="20"/>
          <w:szCs w:val="20"/>
          <w:lang w:val="ro-RO"/>
        </w:rPr>
        <w:t>s</w:t>
      </w:r>
      <w:r w:rsidR="00DF35F7" w:rsidRPr="00DF35F7">
        <w:rPr>
          <w:bCs/>
          <w:sz w:val="20"/>
          <w:szCs w:val="20"/>
          <w:lang w:val="ro-RO"/>
        </w:rPr>
        <w:t>e pronunță la cerere cu privire la legalitatea măsurilor care pot angaja răspunderea juridică a instituției;</w:t>
      </w:r>
    </w:p>
    <w:p w:rsidR="00DF35F7" w:rsidRPr="00DF35F7" w:rsidRDefault="00B42B43" w:rsidP="00B42B43">
      <w:pPr>
        <w:pStyle w:val="ListParagraph"/>
        <w:numPr>
          <w:ilvl w:val="0"/>
          <w:numId w:val="11"/>
        </w:numPr>
        <w:spacing w:after="200"/>
        <w:ind w:left="0" w:firstLine="426"/>
        <w:jc w:val="both"/>
        <w:rPr>
          <w:bCs/>
          <w:sz w:val="20"/>
          <w:szCs w:val="20"/>
          <w:lang w:val="ro-RO"/>
        </w:rPr>
      </w:pPr>
      <w:r>
        <w:rPr>
          <w:bCs/>
          <w:sz w:val="20"/>
          <w:szCs w:val="20"/>
          <w:lang w:val="ro-RO"/>
        </w:rPr>
        <w:t>f</w:t>
      </w:r>
      <w:r w:rsidR="00DF35F7" w:rsidRPr="00DF35F7">
        <w:rPr>
          <w:bCs/>
          <w:sz w:val="20"/>
          <w:szCs w:val="20"/>
          <w:lang w:val="ro-RO"/>
        </w:rPr>
        <w:t>ormulează cereri de executare silită pentru titlurile executorii obținute, urmărește stadiul dosarelor de executare, întocmește toate documentele necesare și ține legătura cu executorii judecătorești în vederea obținerii executării silite;</w:t>
      </w:r>
    </w:p>
    <w:p w:rsidR="00DF35F7" w:rsidRPr="00DF35F7" w:rsidRDefault="00DF35F7" w:rsidP="00B42B43">
      <w:pPr>
        <w:pStyle w:val="ListParagraph"/>
        <w:numPr>
          <w:ilvl w:val="0"/>
          <w:numId w:val="11"/>
        </w:numPr>
        <w:spacing w:after="200"/>
        <w:ind w:left="0" w:firstLine="426"/>
        <w:jc w:val="both"/>
        <w:rPr>
          <w:bCs/>
          <w:sz w:val="20"/>
          <w:szCs w:val="20"/>
          <w:lang w:val="ro-RO"/>
        </w:rPr>
      </w:pPr>
      <w:r w:rsidRPr="00DF35F7">
        <w:rPr>
          <w:bCs/>
          <w:sz w:val="20"/>
          <w:szCs w:val="20"/>
          <w:lang w:val="ro-RO"/>
        </w:rPr>
        <w:t>urmărește situația litigiilor a caror reprezentare este externalizată, ia masuri pentru comunicarea citațiilor către cabinetele de avocatura;</w:t>
      </w:r>
    </w:p>
    <w:p w:rsidR="00DF35F7" w:rsidRPr="00DF35F7" w:rsidRDefault="00DF35F7" w:rsidP="00B42B43">
      <w:pPr>
        <w:pStyle w:val="ListParagraph"/>
        <w:numPr>
          <w:ilvl w:val="0"/>
          <w:numId w:val="11"/>
        </w:numPr>
        <w:spacing w:after="200"/>
        <w:ind w:left="0" w:firstLine="426"/>
        <w:jc w:val="both"/>
        <w:rPr>
          <w:bCs/>
          <w:sz w:val="20"/>
          <w:szCs w:val="20"/>
          <w:lang w:val="ro-RO"/>
        </w:rPr>
      </w:pPr>
      <w:r w:rsidRPr="00DF35F7">
        <w:rPr>
          <w:bCs/>
          <w:sz w:val="20"/>
          <w:szCs w:val="20"/>
          <w:lang w:val="ro-RO"/>
        </w:rPr>
        <w:t>ține evidența dosarelor și urmărește recuperarea cheltuielilor debitelor comunicate de Direcția economică;</w:t>
      </w:r>
    </w:p>
    <w:p w:rsidR="00DF35F7" w:rsidRPr="00DF35F7" w:rsidRDefault="00DF35F7" w:rsidP="00B42B43">
      <w:pPr>
        <w:pStyle w:val="ListParagraph"/>
        <w:numPr>
          <w:ilvl w:val="0"/>
          <w:numId w:val="11"/>
        </w:numPr>
        <w:spacing w:after="200"/>
        <w:ind w:left="0" w:firstLine="426"/>
        <w:jc w:val="both"/>
        <w:rPr>
          <w:bCs/>
          <w:sz w:val="20"/>
          <w:szCs w:val="20"/>
          <w:lang w:val="ro-RO"/>
        </w:rPr>
      </w:pPr>
      <w:r w:rsidRPr="00DF35F7">
        <w:rPr>
          <w:bCs/>
          <w:sz w:val="20"/>
          <w:szCs w:val="20"/>
          <w:lang w:val="ro-RO"/>
        </w:rPr>
        <w:t>redactează acte juridice, atestă identitatea părţilor, consimţământul, conţinutul şi data actelor încheiate care privesc ASAS;</w:t>
      </w:r>
    </w:p>
    <w:p w:rsidR="00DF35F7" w:rsidRPr="00DF35F7" w:rsidRDefault="00DF35F7" w:rsidP="00B42B43">
      <w:pPr>
        <w:pStyle w:val="ListParagraph"/>
        <w:numPr>
          <w:ilvl w:val="0"/>
          <w:numId w:val="11"/>
        </w:numPr>
        <w:spacing w:after="200"/>
        <w:ind w:left="0" w:firstLine="426"/>
        <w:jc w:val="both"/>
        <w:rPr>
          <w:bCs/>
          <w:sz w:val="20"/>
          <w:szCs w:val="20"/>
          <w:lang w:val="ro-RO"/>
        </w:rPr>
      </w:pPr>
      <w:r w:rsidRPr="00DF35F7">
        <w:rPr>
          <w:bCs/>
          <w:sz w:val="20"/>
          <w:szCs w:val="20"/>
          <w:lang w:val="ro-RO"/>
        </w:rPr>
        <w:t>menţine evidența primirii documentelor, acte juridice și acte de instanță;</w:t>
      </w:r>
    </w:p>
    <w:p w:rsidR="00DF35F7" w:rsidRPr="00DF35F7" w:rsidRDefault="00DF35F7" w:rsidP="00B42B43">
      <w:pPr>
        <w:pStyle w:val="ListParagraph"/>
        <w:numPr>
          <w:ilvl w:val="0"/>
          <w:numId w:val="11"/>
        </w:numPr>
        <w:spacing w:after="200"/>
        <w:ind w:left="0" w:firstLine="426"/>
        <w:jc w:val="both"/>
        <w:rPr>
          <w:bCs/>
          <w:sz w:val="20"/>
          <w:szCs w:val="20"/>
          <w:lang w:val="ro-RO"/>
        </w:rPr>
      </w:pPr>
      <w:r w:rsidRPr="00DF35F7">
        <w:rPr>
          <w:bCs/>
          <w:sz w:val="20"/>
          <w:szCs w:val="20"/>
          <w:lang w:val="ro-RO"/>
        </w:rPr>
        <w:t>selecţionează corespondenţa şi alte documente în vederea expedierii;</w:t>
      </w:r>
    </w:p>
    <w:p w:rsidR="00DF35F7" w:rsidRPr="00DF35F7" w:rsidRDefault="00DF35F7" w:rsidP="00B42B43">
      <w:pPr>
        <w:pStyle w:val="ListParagraph"/>
        <w:numPr>
          <w:ilvl w:val="0"/>
          <w:numId w:val="11"/>
        </w:numPr>
        <w:spacing w:after="200" w:line="276" w:lineRule="auto"/>
        <w:ind w:left="0" w:firstLine="426"/>
        <w:jc w:val="both"/>
        <w:rPr>
          <w:bCs/>
          <w:sz w:val="20"/>
          <w:szCs w:val="20"/>
          <w:lang w:val="ro-RO"/>
        </w:rPr>
      </w:pPr>
      <w:r w:rsidRPr="00DF35F7">
        <w:rPr>
          <w:bCs/>
          <w:sz w:val="20"/>
          <w:szCs w:val="20"/>
          <w:lang w:val="ro-RO"/>
        </w:rPr>
        <w:t>întocmeşte acte cu caracter juridic şi administrativ;</w:t>
      </w:r>
    </w:p>
    <w:p w:rsidR="00DF35F7" w:rsidRPr="00DF35F7" w:rsidRDefault="00DF35F7" w:rsidP="00B42B43">
      <w:pPr>
        <w:pStyle w:val="ListParagraph"/>
        <w:numPr>
          <w:ilvl w:val="0"/>
          <w:numId w:val="11"/>
        </w:numPr>
        <w:spacing w:after="200" w:line="276" w:lineRule="auto"/>
        <w:ind w:left="0" w:firstLine="426"/>
        <w:jc w:val="both"/>
        <w:rPr>
          <w:bCs/>
          <w:sz w:val="20"/>
          <w:szCs w:val="20"/>
          <w:lang w:val="ro-RO"/>
        </w:rPr>
      </w:pPr>
      <w:r w:rsidRPr="00DF35F7">
        <w:rPr>
          <w:bCs/>
          <w:sz w:val="20"/>
          <w:szCs w:val="20"/>
          <w:lang w:val="ro-RO"/>
        </w:rPr>
        <w:t>executa orice alte dispoziții date de superiorul ierarhic direct sau de supraordonatii acestuia în acord cu pregătirea sa profesională in limitele respectării temeiului legal.</w:t>
      </w:r>
    </w:p>
    <w:p w:rsidR="00DF35F7" w:rsidRPr="00DF35F7" w:rsidRDefault="00DF35F7" w:rsidP="00B42B43">
      <w:pPr>
        <w:pStyle w:val="ListParagraph"/>
        <w:numPr>
          <w:ilvl w:val="0"/>
          <w:numId w:val="11"/>
        </w:numPr>
        <w:spacing w:after="200" w:line="276" w:lineRule="auto"/>
        <w:ind w:left="0" w:firstLine="426"/>
        <w:jc w:val="both"/>
        <w:rPr>
          <w:bCs/>
          <w:sz w:val="20"/>
          <w:szCs w:val="20"/>
          <w:lang w:val="ro-RO"/>
        </w:rPr>
      </w:pPr>
      <w:r w:rsidRPr="00DF35F7">
        <w:rPr>
          <w:bCs/>
          <w:sz w:val="20"/>
          <w:szCs w:val="20"/>
          <w:lang w:val="ro-RO"/>
        </w:rPr>
        <w:t>răspunde în faţa şefilor ierarhic superiori pentru activitatea desfăşurată;</w:t>
      </w:r>
    </w:p>
    <w:p w:rsidR="00DF35F7" w:rsidRPr="00DF35F7" w:rsidRDefault="00DF35F7" w:rsidP="00B42B43">
      <w:pPr>
        <w:pStyle w:val="ListParagraph"/>
        <w:numPr>
          <w:ilvl w:val="0"/>
          <w:numId w:val="11"/>
        </w:numPr>
        <w:spacing w:after="200" w:line="276" w:lineRule="auto"/>
        <w:ind w:left="0" w:firstLine="426"/>
        <w:jc w:val="both"/>
        <w:rPr>
          <w:bCs/>
          <w:sz w:val="20"/>
          <w:szCs w:val="20"/>
          <w:lang w:val="ro-RO"/>
        </w:rPr>
      </w:pPr>
      <w:r w:rsidRPr="00DF35F7">
        <w:rPr>
          <w:bCs/>
          <w:sz w:val="20"/>
          <w:szCs w:val="20"/>
          <w:lang w:val="ro-RO"/>
        </w:rPr>
        <w:t>răspunde, conform reglementărilor în vigoare, pentru neîndeplinirea sau îndeplinirea defectuoasă a sarcinilor ce-i revin;</w:t>
      </w:r>
    </w:p>
    <w:p w:rsidR="00DF35F7" w:rsidRPr="00DF35F7" w:rsidRDefault="00DF35F7" w:rsidP="00B42B43">
      <w:pPr>
        <w:pStyle w:val="ListParagraph"/>
        <w:numPr>
          <w:ilvl w:val="0"/>
          <w:numId w:val="11"/>
        </w:numPr>
        <w:spacing w:after="200" w:line="276" w:lineRule="auto"/>
        <w:ind w:left="0" w:firstLine="426"/>
        <w:jc w:val="both"/>
        <w:rPr>
          <w:bCs/>
          <w:sz w:val="20"/>
          <w:szCs w:val="20"/>
          <w:lang w:val="ro-RO"/>
        </w:rPr>
      </w:pPr>
      <w:r w:rsidRPr="00DF35F7">
        <w:rPr>
          <w:bCs/>
          <w:sz w:val="20"/>
          <w:szCs w:val="20"/>
          <w:lang w:val="ro-RO"/>
        </w:rPr>
        <w:t>respectă secretul profesional şi se îngrijeşte de păstrarea documentelor cu care intră în contact;</w:t>
      </w:r>
    </w:p>
    <w:p w:rsidR="00DF35F7" w:rsidRPr="00DF35F7" w:rsidRDefault="00DF35F7" w:rsidP="00B42B43">
      <w:pPr>
        <w:pStyle w:val="ListParagraph"/>
        <w:numPr>
          <w:ilvl w:val="0"/>
          <w:numId w:val="11"/>
        </w:numPr>
        <w:spacing w:after="200" w:line="276" w:lineRule="auto"/>
        <w:ind w:left="0" w:firstLine="426"/>
        <w:jc w:val="both"/>
        <w:rPr>
          <w:bCs/>
          <w:sz w:val="20"/>
          <w:szCs w:val="20"/>
          <w:lang w:val="ro-RO"/>
        </w:rPr>
      </w:pPr>
      <w:r w:rsidRPr="00DF35F7">
        <w:rPr>
          <w:bCs/>
          <w:sz w:val="20"/>
          <w:szCs w:val="20"/>
          <w:lang w:val="ro-RO"/>
        </w:rPr>
        <w:t>rezolvă orice alte lucrări cu caracter juridic.</w:t>
      </w:r>
    </w:p>
    <w:p w:rsidR="00DF35F7" w:rsidRPr="00DF35F7" w:rsidRDefault="00DF35F7" w:rsidP="00DF35F7">
      <w:pPr>
        <w:jc w:val="both"/>
        <w:rPr>
          <w:b/>
          <w:sz w:val="20"/>
          <w:szCs w:val="20"/>
          <w:lang w:val="ro-RO"/>
        </w:rPr>
      </w:pPr>
      <w:r w:rsidRPr="00DF35F7">
        <w:rPr>
          <w:b/>
          <w:sz w:val="20"/>
          <w:szCs w:val="20"/>
          <w:lang w:val="ro-RO"/>
        </w:rPr>
        <w:t xml:space="preserve"> Competențe profesionale</w:t>
      </w:r>
    </w:p>
    <w:p w:rsidR="00DF35F7" w:rsidRPr="00B42B43" w:rsidRDefault="00DF35F7" w:rsidP="00B42B43">
      <w:pPr>
        <w:pStyle w:val="ListParagraph"/>
        <w:numPr>
          <w:ilvl w:val="0"/>
          <w:numId w:val="12"/>
        </w:numPr>
        <w:jc w:val="both"/>
        <w:rPr>
          <w:sz w:val="20"/>
          <w:szCs w:val="20"/>
          <w:lang w:val="ro-RO"/>
        </w:rPr>
      </w:pPr>
      <w:r w:rsidRPr="00B42B43">
        <w:rPr>
          <w:sz w:val="20"/>
          <w:szCs w:val="20"/>
          <w:lang w:val="ro-RO"/>
        </w:rPr>
        <w:t>Cunoștințe solide de drept civil, drept comercial, drept administrativ, drept procesual civil.</w:t>
      </w:r>
    </w:p>
    <w:p w:rsidR="00DF35F7" w:rsidRPr="00B42B43" w:rsidRDefault="00DF35F7" w:rsidP="00B42B43">
      <w:pPr>
        <w:pStyle w:val="ListParagraph"/>
        <w:numPr>
          <w:ilvl w:val="0"/>
          <w:numId w:val="12"/>
        </w:numPr>
        <w:jc w:val="both"/>
        <w:rPr>
          <w:sz w:val="20"/>
          <w:szCs w:val="20"/>
          <w:lang w:val="ro-RO"/>
        </w:rPr>
      </w:pPr>
      <w:r w:rsidRPr="00B42B43">
        <w:rPr>
          <w:sz w:val="20"/>
          <w:szCs w:val="20"/>
          <w:lang w:val="ro-RO"/>
        </w:rPr>
        <w:t>Capacitate de documentare și analiză juridică.</w:t>
      </w:r>
    </w:p>
    <w:p w:rsidR="00DF35F7" w:rsidRPr="00B42B43" w:rsidRDefault="00DF35F7" w:rsidP="00B42B43">
      <w:pPr>
        <w:pStyle w:val="ListParagraph"/>
        <w:numPr>
          <w:ilvl w:val="0"/>
          <w:numId w:val="12"/>
        </w:numPr>
        <w:jc w:val="both"/>
        <w:rPr>
          <w:sz w:val="20"/>
          <w:szCs w:val="20"/>
          <w:lang w:val="ro-RO"/>
        </w:rPr>
      </w:pPr>
      <w:r w:rsidRPr="00B42B43">
        <w:rPr>
          <w:sz w:val="20"/>
          <w:szCs w:val="20"/>
          <w:lang w:val="ro-RO"/>
        </w:rPr>
        <w:t>Cunoștințe IT (Word, Excel, baze de date contracte).</w:t>
      </w:r>
    </w:p>
    <w:p w:rsidR="00DF35F7" w:rsidRPr="00DF35F7" w:rsidRDefault="00DF35F7" w:rsidP="00DF35F7">
      <w:pPr>
        <w:jc w:val="both"/>
        <w:rPr>
          <w:b/>
          <w:sz w:val="20"/>
          <w:szCs w:val="20"/>
          <w:lang w:val="ro-RO"/>
        </w:rPr>
      </w:pPr>
      <w:r w:rsidRPr="00DF35F7">
        <w:rPr>
          <w:b/>
          <w:sz w:val="20"/>
          <w:szCs w:val="20"/>
          <w:lang w:val="ro-RO"/>
        </w:rPr>
        <w:t>Competențe personale</w:t>
      </w:r>
    </w:p>
    <w:p w:rsidR="00DF35F7" w:rsidRPr="00B42B43" w:rsidRDefault="00DF35F7" w:rsidP="00B42B43">
      <w:pPr>
        <w:pStyle w:val="ListParagraph"/>
        <w:numPr>
          <w:ilvl w:val="0"/>
          <w:numId w:val="13"/>
        </w:numPr>
        <w:jc w:val="both"/>
        <w:rPr>
          <w:sz w:val="20"/>
          <w:szCs w:val="20"/>
          <w:lang w:val="ro-RO"/>
        </w:rPr>
      </w:pPr>
      <w:r w:rsidRPr="00B42B43">
        <w:rPr>
          <w:sz w:val="20"/>
          <w:szCs w:val="20"/>
          <w:lang w:val="ro-RO"/>
        </w:rPr>
        <w:t>Gândire logică și atenție la detalii.</w:t>
      </w:r>
    </w:p>
    <w:p w:rsidR="00DF35F7" w:rsidRPr="00B42B43" w:rsidRDefault="00DF35F7" w:rsidP="00B42B43">
      <w:pPr>
        <w:pStyle w:val="ListParagraph"/>
        <w:numPr>
          <w:ilvl w:val="0"/>
          <w:numId w:val="13"/>
        </w:numPr>
        <w:jc w:val="both"/>
        <w:rPr>
          <w:sz w:val="20"/>
          <w:szCs w:val="20"/>
          <w:lang w:val="ro-RO"/>
        </w:rPr>
      </w:pPr>
      <w:r w:rsidRPr="00B42B43">
        <w:rPr>
          <w:sz w:val="20"/>
          <w:szCs w:val="20"/>
          <w:lang w:val="ro-RO"/>
        </w:rPr>
        <w:t>Spirit analitic și capacitate de sinteză.</w:t>
      </w:r>
    </w:p>
    <w:p w:rsidR="00DF35F7" w:rsidRPr="00B42B43" w:rsidRDefault="00DF35F7" w:rsidP="00B42B43">
      <w:pPr>
        <w:pStyle w:val="ListParagraph"/>
        <w:numPr>
          <w:ilvl w:val="0"/>
          <w:numId w:val="13"/>
        </w:numPr>
        <w:jc w:val="both"/>
        <w:rPr>
          <w:sz w:val="20"/>
          <w:szCs w:val="20"/>
          <w:lang w:val="ro-RO"/>
        </w:rPr>
      </w:pPr>
      <w:r w:rsidRPr="00B42B43">
        <w:rPr>
          <w:sz w:val="20"/>
          <w:szCs w:val="20"/>
          <w:lang w:val="ro-RO"/>
        </w:rPr>
        <w:t>Integritate, confidențialitate și etică profesională.</w:t>
      </w:r>
    </w:p>
    <w:p w:rsidR="00DF35F7" w:rsidRPr="00B42B43" w:rsidRDefault="00DF35F7" w:rsidP="00B42B43">
      <w:pPr>
        <w:pStyle w:val="ListParagraph"/>
        <w:numPr>
          <w:ilvl w:val="0"/>
          <w:numId w:val="13"/>
        </w:numPr>
        <w:jc w:val="both"/>
        <w:rPr>
          <w:sz w:val="20"/>
          <w:szCs w:val="20"/>
          <w:lang w:val="ro-RO"/>
        </w:rPr>
      </w:pPr>
      <w:r w:rsidRPr="00B42B43">
        <w:rPr>
          <w:sz w:val="20"/>
          <w:szCs w:val="20"/>
          <w:lang w:val="ro-RO"/>
        </w:rPr>
        <w:t>Abilități de comunicare și negociere.</w:t>
      </w:r>
    </w:p>
    <w:p w:rsidR="00DF35F7" w:rsidRPr="00B42B43" w:rsidRDefault="00DF35F7" w:rsidP="00B42B43">
      <w:pPr>
        <w:pStyle w:val="ListParagraph"/>
        <w:numPr>
          <w:ilvl w:val="0"/>
          <w:numId w:val="13"/>
        </w:numPr>
        <w:jc w:val="both"/>
        <w:rPr>
          <w:sz w:val="20"/>
          <w:szCs w:val="20"/>
          <w:lang w:val="ro-RO"/>
        </w:rPr>
      </w:pPr>
      <w:r w:rsidRPr="00B42B43">
        <w:rPr>
          <w:sz w:val="20"/>
          <w:szCs w:val="20"/>
          <w:lang w:val="ro-RO"/>
        </w:rPr>
        <w:t>Capacitate de organizare și prioritizare a sarcinilor.</w:t>
      </w:r>
    </w:p>
    <w:p w:rsidR="00DF35F7" w:rsidRDefault="00DF35F7" w:rsidP="00B42B43">
      <w:pPr>
        <w:pStyle w:val="ListParagraph"/>
        <w:numPr>
          <w:ilvl w:val="0"/>
          <w:numId w:val="13"/>
        </w:numPr>
        <w:jc w:val="both"/>
        <w:rPr>
          <w:sz w:val="20"/>
          <w:szCs w:val="20"/>
          <w:lang w:val="ro-RO"/>
        </w:rPr>
      </w:pPr>
      <w:r w:rsidRPr="00B42B43">
        <w:rPr>
          <w:sz w:val="20"/>
          <w:szCs w:val="20"/>
          <w:lang w:val="ro-RO"/>
        </w:rPr>
        <w:t>Lucru eficient în echipă și colaborare interdepartamentală.</w:t>
      </w:r>
    </w:p>
    <w:p w:rsidR="00C44374" w:rsidRPr="00C44374" w:rsidRDefault="00C44374" w:rsidP="00C44374">
      <w:pPr>
        <w:ind w:firstLine="360"/>
        <w:jc w:val="both"/>
        <w:rPr>
          <w:b/>
          <w:sz w:val="20"/>
          <w:szCs w:val="20"/>
          <w:lang w:val="ro-RO"/>
        </w:rPr>
      </w:pPr>
      <w:r w:rsidRPr="00C44374">
        <w:rPr>
          <w:b/>
          <w:sz w:val="20"/>
          <w:szCs w:val="20"/>
          <w:lang w:val="ro-RO"/>
        </w:rPr>
        <w:t>Responsabilități și răspunderi</w:t>
      </w:r>
    </w:p>
    <w:p w:rsidR="00C44374" w:rsidRPr="00E87A9D" w:rsidRDefault="00C44374" w:rsidP="00C44374">
      <w:pPr>
        <w:pStyle w:val="NoSpacing"/>
        <w:rPr>
          <w:rFonts w:ascii="Times New Roman" w:hAnsi="Times New Roman"/>
          <w:sz w:val="20"/>
          <w:szCs w:val="20"/>
          <w:lang w:val="ro-RO"/>
        </w:rPr>
      </w:pPr>
      <w:r w:rsidRPr="00E87A9D">
        <w:rPr>
          <w:rFonts w:ascii="Times New Roman" w:hAnsi="Times New Roman"/>
          <w:sz w:val="20"/>
          <w:szCs w:val="20"/>
          <w:lang w:val="ro-RO"/>
        </w:rPr>
        <w:t>Răspunde pentru corectitudinea juridică a actelor avizate.</w:t>
      </w:r>
      <w:r w:rsidRPr="00E87A9D">
        <w:rPr>
          <w:rFonts w:ascii="Times New Roman" w:hAnsi="Times New Roman"/>
          <w:sz w:val="20"/>
          <w:szCs w:val="20"/>
          <w:lang w:val="ro-RO"/>
        </w:rPr>
        <w:br/>
        <w:t>Răspunde disciplinar, civil și penal pentru încălcarea obligațiilor de serviciu.</w:t>
      </w:r>
      <w:r w:rsidRPr="00E87A9D">
        <w:rPr>
          <w:rFonts w:ascii="Times New Roman" w:hAnsi="Times New Roman"/>
          <w:sz w:val="20"/>
          <w:szCs w:val="20"/>
          <w:lang w:val="ro-RO"/>
        </w:rPr>
        <w:br/>
        <w:t>Răspunde pentru prejudiciile cauzate instituției prin neglijență sau omisiune.</w:t>
      </w:r>
    </w:p>
    <w:p w:rsidR="00C44374" w:rsidRPr="00E87A9D" w:rsidRDefault="00C44374" w:rsidP="00C44374">
      <w:pPr>
        <w:pStyle w:val="NoSpacing"/>
        <w:ind w:firstLine="360"/>
        <w:rPr>
          <w:rFonts w:ascii="Times New Roman" w:hAnsi="Times New Roman"/>
          <w:b/>
          <w:sz w:val="20"/>
          <w:szCs w:val="20"/>
          <w:lang w:val="ro-RO"/>
        </w:rPr>
      </w:pPr>
      <w:r w:rsidRPr="00E87A9D">
        <w:rPr>
          <w:rFonts w:ascii="Times New Roman" w:hAnsi="Times New Roman"/>
          <w:b/>
          <w:sz w:val="20"/>
          <w:szCs w:val="20"/>
          <w:lang w:val="ro-RO"/>
        </w:rPr>
        <w:t>Condiții de muncă</w:t>
      </w:r>
    </w:p>
    <w:p w:rsidR="00C44374" w:rsidRDefault="00C44374" w:rsidP="00C44374">
      <w:pPr>
        <w:pStyle w:val="NoSpacing"/>
        <w:rPr>
          <w:rFonts w:ascii="Times New Roman" w:hAnsi="Times New Roman"/>
          <w:sz w:val="20"/>
          <w:szCs w:val="20"/>
          <w:lang w:val="ro-RO"/>
        </w:rPr>
      </w:pPr>
      <w:r w:rsidRPr="00E87A9D">
        <w:rPr>
          <w:rFonts w:ascii="Times New Roman" w:hAnsi="Times New Roman"/>
          <w:sz w:val="20"/>
          <w:szCs w:val="20"/>
          <w:lang w:val="ro-RO"/>
        </w:rPr>
        <w:t>Activitate de birou, program normal de lucru.</w:t>
      </w:r>
      <w:r w:rsidRPr="00E87A9D">
        <w:rPr>
          <w:rFonts w:ascii="Times New Roman" w:hAnsi="Times New Roman"/>
          <w:sz w:val="20"/>
          <w:szCs w:val="20"/>
          <w:lang w:val="ro-RO"/>
        </w:rPr>
        <w:br/>
        <w:t>Poate necesita deplasări ocazionale la instanțe, autorități sau parteneri contractuali.</w:t>
      </w:r>
    </w:p>
    <w:p w:rsidR="00C44374" w:rsidRDefault="00C44374" w:rsidP="00C44374">
      <w:pPr>
        <w:pStyle w:val="NoSpacing"/>
        <w:rPr>
          <w:rFonts w:ascii="Times New Roman" w:hAnsi="Times New Roman"/>
          <w:sz w:val="20"/>
          <w:szCs w:val="20"/>
          <w:lang w:val="ro-RO"/>
        </w:rPr>
      </w:pPr>
    </w:p>
    <w:p w:rsidR="00C44374" w:rsidRDefault="00C44374" w:rsidP="00C44374">
      <w:pPr>
        <w:pStyle w:val="NoSpacing"/>
        <w:rPr>
          <w:rFonts w:ascii="Times New Roman" w:hAnsi="Times New Roman"/>
          <w:sz w:val="20"/>
          <w:szCs w:val="20"/>
          <w:lang w:val="ro-RO"/>
        </w:rPr>
      </w:pPr>
    </w:p>
    <w:p w:rsidR="00C44374" w:rsidRDefault="00C44374" w:rsidP="00C44374">
      <w:pPr>
        <w:pStyle w:val="NoSpacing"/>
        <w:rPr>
          <w:rFonts w:ascii="Times New Roman" w:hAnsi="Times New Roman"/>
          <w:sz w:val="20"/>
          <w:szCs w:val="20"/>
          <w:lang w:val="ro-RO"/>
        </w:rPr>
      </w:pPr>
    </w:p>
    <w:p w:rsidR="00C44374" w:rsidRDefault="00C44374" w:rsidP="00C44374">
      <w:pPr>
        <w:pStyle w:val="NoSpacing"/>
        <w:rPr>
          <w:rFonts w:ascii="Times New Roman" w:hAnsi="Times New Roman"/>
          <w:sz w:val="20"/>
          <w:szCs w:val="20"/>
          <w:lang w:val="ro-RO"/>
        </w:rPr>
      </w:pPr>
    </w:p>
    <w:p w:rsidR="00C44374" w:rsidRDefault="00C44374" w:rsidP="00C44374">
      <w:pPr>
        <w:pStyle w:val="NoSpacing"/>
        <w:rPr>
          <w:rFonts w:ascii="Times New Roman" w:hAnsi="Times New Roman"/>
          <w:sz w:val="20"/>
          <w:szCs w:val="20"/>
          <w:lang w:val="ro-RO"/>
        </w:rPr>
      </w:pPr>
    </w:p>
    <w:p w:rsidR="00C44374" w:rsidRDefault="00C44374" w:rsidP="00C44374">
      <w:pPr>
        <w:pStyle w:val="NoSpacing"/>
        <w:rPr>
          <w:rFonts w:ascii="Times New Roman" w:hAnsi="Times New Roman"/>
          <w:sz w:val="20"/>
          <w:szCs w:val="20"/>
          <w:lang w:val="ro-RO"/>
        </w:rPr>
      </w:pPr>
    </w:p>
    <w:p w:rsidR="00C44374" w:rsidRDefault="00C44374" w:rsidP="00C44374">
      <w:pPr>
        <w:pStyle w:val="NoSpacing"/>
        <w:rPr>
          <w:rFonts w:ascii="Times New Roman" w:hAnsi="Times New Roman"/>
          <w:sz w:val="20"/>
          <w:szCs w:val="20"/>
          <w:lang w:val="ro-RO"/>
        </w:rPr>
      </w:pPr>
    </w:p>
    <w:p w:rsidR="00C44374" w:rsidRDefault="00C44374" w:rsidP="00C44374">
      <w:pPr>
        <w:pStyle w:val="NoSpacing"/>
        <w:rPr>
          <w:rFonts w:ascii="Times New Roman" w:hAnsi="Times New Roman"/>
          <w:sz w:val="20"/>
          <w:szCs w:val="20"/>
          <w:lang w:val="ro-RO"/>
        </w:rPr>
      </w:pPr>
    </w:p>
    <w:p w:rsidR="00C44374" w:rsidRDefault="00C44374" w:rsidP="00C44374">
      <w:pPr>
        <w:pStyle w:val="NoSpacing"/>
        <w:rPr>
          <w:rFonts w:ascii="Times New Roman" w:hAnsi="Times New Roman"/>
          <w:sz w:val="20"/>
          <w:szCs w:val="20"/>
          <w:lang w:val="ro-RO"/>
        </w:rPr>
      </w:pPr>
    </w:p>
    <w:p w:rsidR="00C44374" w:rsidRDefault="00C44374" w:rsidP="00C44374">
      <w:pPr>
        <w:pStyle w:val="NoSpacing"/>
        <w:rPr>
          <w:rFonts w:ascii="Times New Roman" w:hAnsi="Times New Roman"/>
          <w:sz w:val="20"/>
          <w:szCs w:val="20"/>
          <w:lang w:val="ro-RO"/>
        </w:rPr>
      </w:pPr>
    </w:p>
    <w:p w:rsidR="00C44374" w:rsidRPr="00C44374" w:rsidRDefault="00C44374" w:rsidP="00C44374">
      <w:pPr>
        <w:pStyle w:val="NoSpacing"/>
        <w:rPr>
          <w:rFonts w:ascii="Times New Roman" w:hAnsi="Times New Roman"/>
          <w:sz w:val="20"/>
          <w:szCs w:val="20"/>
          <w:lang w:val="ro-RO"/>
        </w:rPr>
      </w:pPr>
    </w:p>
    <w:p w:rsidR="00B42B43" w:rsidRPr="00DF35F7" w:rsidRDefault="00B42B43" w:rsidP="00F352D9">
      <w:pPr>
        <w:jc w:val="both"/>
        <w:rPr>
          <w:sz w:val="20"/>
          <w:szCs w:val="20"/>
          <w:lang w:val="ro-RO"/>
        </w:rPr>
      </w:pPr>
      <w:r w:rsidRPr="00E87A9D">
        <w:rPr>
          <w:b/>
          <w:sz w:val="20"/>
          <w:szCs w:val="20"/>
          <w:lang w:val="ro-RO"/>
        </w:rPr>
        <w:t xml:space="preserve">TEMATICĂ </w:t>
      </w:r>
      <w:r>
        <w:rPr>
          <w:b/>
          <w:sz w:val="20"/>
          <w:szCs w:val="20"/>
          <w:lang w:val="ro-RO"/>
        </w:rPr>
        <w:t>-</w:t>
      </w:r>
      <w:r w:rsidRPr="00B42B43">
        <w:rPr>
          <w:b/>
          <w:sz w:val="20"/>
          <w:szCs w:val="20"/>
          <w:lang w:val="ro-RO"/>
        </w:rPr>
        <w:t xml:space="preserve"> </w:t>
      </w:r>
      <w:r w:rsidRPr="00DF35F7">
        <w:rPr>
          <w:b/>
          <w:sz w:val="20"/>
          <w:szCs w:val="20"/>
          <w:lang w:val="ro-RO"/>
        </w:rPr>
        <w:t>consilier juridic IA (</w:t>
      </w:r>
      <w:r w:rsidRPr="00DF35F7">
        <w:rPr>
          <w:b/>
          <w:sz w:val="20"/>
          <w:szCs w:val="20"/>
          <w:u w:val="single"/>
          <w:lang w:val="ro-RO"/>
        </w:rPr>
        <w:t>contracte și acte normative</w:t>
      </w:r>
      <w:r w:rsidRPr="00DF35F7">
        <w:rPr>
          <w:b/>
          <w:sz w:val="20"/>
          <w:szCs w:val="20"/>
          <w:lang w:val="ro-RO"/>
        </w:rPr>
        <w:t>)</w:t>
      </w:r>
    </w:p>
    <w:p w:rsidR="00B42B43" w:rsidRPr="00F352D9" w:rsidRDefault="00B42B43" w:rsidP="00F352D9">
      <w:pPr>
        <w:pStyle w:val="ListParagraph"/>
        <w:numPr>
          <w:ilvl w:val="0"/>
          <w:numId w:val="14"/>
        </w:numPr>
        <w:jc w:val="both"/>
        <w:rPr>
          <w:sz w:val="20"/>
          <w:szCs w:val="20"/>
          <w:lang w:val="ro-RO"/>
        </w:rPr>
      </w:pPr>
      <w:r w:rsidRPr="00F352D9">
        <w:rPr>
          <w:sz w:val="20"/>
          <w:szCs w:val="20"/>
          <w:lang w:val="ro-RO"/>
        </w:rPr>
        <w:t>Constituția României – principiile statului de drept și organizarea autorităților publice.</w:t>
      </w:r>
    </w:p>
    <w:p w:rsidR="00B42B43" w:rsidRPr="00F352D9" w:rsidRDefault="00B42B43" w:rsidP="00F352D9">
      <w:pPr>
        <w:pStyle w:val="ListParagraph"/>
        <w:numPr>
          <w:ilvl w:val="0"/>
          <w:numId w:val="14"/>
        </w:numPr>
        <w:jc w:val="both"/>
        <w:rPr>
          <w:sz w:val="20"/>
          <w:szCs w:val="20"/>
          <w:lang w:val="ro-RO"/>
        </w:rPr>
      </w:pPr>
      <w:r w:rsidRPr="00F352D9">
        <w:rPr>
          <w:sz w:val="20"/>
          <w:szCs w:val="20"/>
          <w:lang w:val="ro-RO"/>
        </w:rPr>
        <w:t>Legea nr. 514/2003 privind organizarea și exercitarea profesiei de consilier juridic.</w:t>
      </w:r>
    </w:p>
    <w:p w:rsidR="00B42B43" w:rsidRPr="00F352D9" w:rsidRDefault="00B42B43" w:rsidP="00F352D9">
      <w:pPr>
        <w:pStyle w:val="ListParagraph"/>
        <w:numPr>
          <w:ilvl w:val="0"/>
          <w:numId w:val="14"/>
        </w:numPr>
        <w:jc w:val="both"/>
        <w:rPr>
          <w:sz w:val="20"/>
          <w:szCs w:val="20"/>
          <w:lang w:val="ro-RO"/>
        </w:rPr>
      </w:pPr>
      <w:r w:rsidRPr="00F352D9">
        <w:rPr>
          <w:sz w:val="20"/>
          <w:szCs w:val="20"/>
          <w:lang w:val="ro-RO"/>
        </w:rPr>
        <w:t>Statutul profesiei de consilier juridic.</w:t>
      </w:r>
    </w:p>
    <w:p w:rsidR="00B42B43" w:rsidRPr="00F352D9" w:rsidRDefault="00B42B43" w:rsidP="00F352D9">
      <w:pPr>
        <w:pStyle w:val="ListParagraph"/>
        <w:numPr>
          <w:ilvl w:val="0"/>
          <w:numId w:val="14"/>
        </w:numPr>
        <w:jc w:val="both"/>
        <w:rPr>
          <w:sz w:val="20"/>
          <w:szCs w:val="20"/>
          <w:lang w:val="ro-RO"/>
        </w:rPr>
      </w:pPr>
      <w:r w:rsidRPr="00F352D9">
        <w:rPr>
          <w:sz w:val="20"/>
          <w:szCs w:val="20"/>
          <w:lang w:val="ro-RO"/>
        </w:rPr>
        <w:t>Codul civil (Legea nr. 287/2009):</w:t>
      </w:r>
    </w:p>
    <w:p w:rsidR="00B42B43" w:rsidRPr="00F352D9" w:rsidRDefault="00B42B43" w:rsidP="00F352D9">
      <w:pPr>
        <w:pStyle w:val="ListParagraph"/>
        <w:numPr>
          <w:ilvl w:val="1"/>
          <w:numId w:val="14"/>
        </w:numPr>
        <w:ind w:left="1134"/>
        <w:jc w:val="both"/>
        <w:rPr>
          <w:sz w:val="20"/>
          <w:szCs w:val="20"/>
          <w:lang w:val="ro-RO"/>
        </w:rPr>
      </w:pPr>
      <w:r w:rsidRPr="00F352D9">
        <w:rPr>
          <w:sz w:val="20"/>
          <w:szCs w:val="20"/>
          <w:lang w:val="ro-RO"/>
        </w:rPr>
        <w:t>Partea generală (actul juridic civil, condițiile de validitate, nulitățile);</w:t>
      </w:r>
    </w:p>
    <w:p w:rsidR="00B42B43" w:rsidRPr="00F352D9" w:rsidRDefault="00B42B43" w:rsidP="00F352D9">
      <w:pPr>
        <w:pStyle w:val="ListParagraph"/>
        <w:numPr>
          <w:ilvl w:val="1"/>
          <w:numId w:val="14"/>
        </w:numPr>
        <w:ind w:left="1134"/>
        <w:jc w:val="both"/>
        <w:rPr>
          <w:sz w:val="20"/>
          <w:szCs w:val="20"/>
          <w:lang w:val="ro-RO"/>
        </w:rPr>
      </w:pPr>
      <w:r w:rsidRPr="00F352D9">
        <w:rPr>
          <w:sz w:val="20"/>
          <w:szCs w:val="20"/>
          <w:lang w:val="ro-RO"/>
        </w:rPr>
        <w:t>Contractele civile: formare, executare, modificare, încetare;</w:t>
      </w:r>
    </w:p>
    <w:p w:rsidR="00B42B43" w:rsidRPr="00F352D9" w:rsidRDefault="00B42B43" w:rsidP="00F352D9">
      <w:pPr>
        <w:pStyle w:val="ListParagraph"/>
        <w:numPr>
          <w:ilvl w:val="1"/>
          <w:numId w:val="14"/>
        </w:numPr>
        <w:ind w:left="1134"/>
        <w:jc w:val="both"/>
        <w:rPr>
          <w:sz w:val="20"/>
          <w:szCs w:val="20"/>
          <w:lang w:val="ro-RO"/>
        </w:rPr>
      </w:pPr>
      <w:r w:rsidRPr="00F352D9">
        <w:rPr>
          <w:sz w:val="20"/>
          <w:szCs w:val="20"/>
          <w:lang w:val="ro-RO"/>
        </w:rPr>
        <w:t>Răspunderea civilă contractuală și delictuală;</w:t>
      </w:r>
    </w:p>
    <w:p w:rsidR="00B42B43" w:rsidRPr="00F352D9" w:rsidRDefault="00B42B43" w:rsidP="00F352D9">
      <w:pPr>
        <w:pStyle w:val="ListParagraph"/>
        <w:numPr>
          <w:ilvl w:val="1"/>
          <w:numId w:val="14"/>
        </w:numPr>
        <w:ind w:left="1134"/>
        <w:jc w:val="both"/>
        <w:rPr>
          <w:sz w:val="20"/>
          <w:szCs w:val="20"/>
          <w:lang w:val="ro-RO"/>
        </w:rPr>
      </w:pPr>
      <w:r w:rsidRPr="00F352D9">
        <w:rPr>
          <w:sz w:val="20"/>
          <w:szCs w:val="20"/>
          <w:lang w:val="ro-RO"/>
        </w:rPr>
        <w:t>Forța majoră și cazul fortuit;</w:t>
      </w:r>
    </w:p>
    <w:p w:rsidR="00B42B43" w:rsidRPr="00F352D9" w:rsidRDefault="00B42B43" w:rsidP="00F352D9">
      <w:pPr>
        <w:pStyle w:val="ListParagraph"/>
        <w:numPr>
          <w:ilvl w:val="1"/>
          <w:numId w:val="14"/>
        </w:numPr>
        <w:ind w:left="1134"/>
        <w:jc w:val="both"/>
        <w:rPr>
          <w:sz w:val="20"/>
          <w:szCs w:val="20"/>
          <w:lang w:val="ro-RO"/>
        </w:rPr>
      </w:pPr>
      <w:r w:rsidRPr="00F352D9">
        <w:rPr>
          <w:sz w:val="20"/>
          <w:szCs w:val="20"/>
          <w:lang w:val="ro-RO"/>
        </w:rPr>
        <w:t>Contractul de vânzare, contractul de închiriere, contractul de comodat, contractul de mandat;</w:t>
      </w:r>
    </w:p>
    <w:p w:rsidR="00B42B43" w:rsidRPr="00F352D9" w:rsidRDefault="00B42B43" w:rsidP="00F352D9">
      <w:pPr>
        <w:pStyle w:val="ListParagraph"/>
        <w:numPr>
          <w:ilvl w:val="1"/>
          <w:numId w:val="14"/>
        </w:numPr>
        <w:ind w:left="1134"/>
        <w:jc w:val="both"/>
        <w:rPr>
          <w:sz w:val="20"/>
          <w:szCs w:val="20"/>
          <w:lang w:val="ro-RO"/>
        </w:rPr>
      </w:pPr>
      <w:r w:rsidRPr="00F352D9">
        <w:rPr>
          <w:sz w:val="20"/>
          <w:szCs w:val="20"/>
          <w:lang w:val="ro-RO"/>
        </w:rPr>
        <w:t>Prescripția.</w:t>
      </w:r>
    </w:p>
    <w:p w:rsidR="00B42B43" w:rsidRPr="00F352D9" w:rsidRDefault="00B42B43" w:rsidP="00F352D9">
      <w:pPr>
        <w:pStyle w:val="ListParagraph"/>
        <w:numPr>
          <w:ilvl w:val="0"/>
          <w:numId w:val="14"/>
        </w:numPr>
        <w:jc w:val="both"/>
        <w:rPr>
          <w:sz w:val="20"/>
          <w:szCs w:val="20"/>
          <w:lang w:val="ro-RO"/>
        </w:rPr>
      </w:pPr>
      <w:r w:rsidRPr="00F352D9">
        <w:rPr>
          <w:sz w:val="20"/>
          <w:szCs w:val="20"/>
          <w:lang w:val="ro-RO"/>
        </w:rPr>
        <w:t>Codul de procedură civilă (Legea nr. 134/2010): competența instanțelor, mijloace de probă, executarea silită, ordonanța președințială; cererea de valoare redusă, cererea de chemare în judecată, întâmpinarea.</w:t>
      </w:r>
    </w:p>
    <w:p w:rsidR="00B42B43" w:rsidRPr="00F352D9" w:rsidRDefault="00B42B43" w:rsidP="00F352D9">
      <w:pPr>
        <w:pStyle w:val="ListParagraph"/>
        <w:numPr>
          <w:ilvl w:val="0"/>
          <w:numId w:val="14"/>
        </w:numPr>
        <w:jc w:val="both"/>
        <w:rPr>
          <w:sz w:val="20"/>
          <w:szCs w:val="20"/>
          <w:lang w:val="ro-RO"/>
        </w:rPr>
      </w:pPr>
      <w:r w:rsidRPr="00F352D9">
        <w:rPr>
          <w:sz w:val="20"/>
          <w:szCs w:val="20"/>
          <w:lang w:val="ro-RO"/>
        </w:rPr>
        <w:t>Codul administrativ (O.U.G. nr. 57/2019):</w:t>
      </w:r>
    </w:p>
    <w:p w:rsidR="00B42B43" w:rsidRPr="00F352D9" w:rsidRDefault="00B42B43" w:rsidP="00F352D9">
      <w:pPr>
        <w:pStyle w:val="ListParagraph"/>
        <w:numPr>
          <w:ilvl w:val="1"/>
          <w:numId w:val="14"/>
        </w:numPr>
        <w:ind w:left="1134" w:hanging="425"/>
        <w:jc w:val="both"/>
        <w:rPr>
          <w:sz w:val="20"/>
          <w:szCs w:val="20"/>
          <w:lang w:val="ro-RO"/>
        </w:rPr>
      </w:pPr>
      <w:r w:rsidRPr="00F352D9">
        <w:rPr>
          <w:sz w:val="20"/>
          <w:szCs w:val="20"/>
          <w:lang w:val="ro-RO"/>
        </w:rPr>
        <w:t>noțiuni generale privind autoritățile administrației publice;</w:t>
      </w:r>
    </w:p>
    <w:p w:rsidR="00B42B43" w:rsidRPr="00F352D9" w:rsidRDefault="00B42B43" w:rsidP="00F352D9">
      <w:pPr>
        <w:pStyle w:val="ListParagraph"/>
        <w:numPr>
          <w:ilvl w:val="1"/>
          <w:numId w:val="14"/>
        </w:numPr>
        <w:ind w:left="1134" w:hanging="425"/>
        <w:jc w:val="both"/>
        <w:rPr>
          <w:sz w:val="20"/>
          <w:szCs w:val="20"/>
          <w:lang w:val="ro-RO"/>
        </w:rPr>
      </w:pPr>
      <w:r w:rsidRPr="00F352D9">
        <w:rPr>
          <w:sz w:val="20"/>
          <w:szCs w:val="20"/>
          <w:lang w:val="ro-RO"/>
        </w:rPr>
        <w:t>actul administrativ;</w:t>
      </w:r>
    </w:p>
    <w:p w:rsidR="00B42B43" w:rsidRPr="00F352D9" w:rsidRDefault="00B42B43" w:rsidP="00F352D9">
      <w:pPr>
        <w:pStyle w:val="ListParagraph"/>
        <w:numPr>
          <w:ilvl w:val="0"/>
          <w:numId w:val="14"/>
        </w:numPr>
        <w:jc w:val="both"/>
        <w:rPr>
          <w:sz w:val="20"/>
          <w:szCs w:val="20"/>
          <w:lang w:val="ro-RO"/>
        </w:rPr>
      </w:pPr>
      <w:r w:rsidRPr="00F352D9">
        <w:rPr>
          <w:sz w:val="20"/>
          <w:szCs w:val="20"/>
          <w:lang w:val="ro-RO"/>
        </w:rPr>
        <w:t>Legea nr. 98/2016 privind achizițiile publice: Principiile care stau la baza atribuirii contractului de achizi ie publică; Tipuri de contracte de achizitie publica (enumerare, definitie); Tipuri de proceduri de achizitie publica (enumerare si scurta detaliere); Dosarul achizitiei publice</w:t>
      </w:r>
    </w:p>
    <w:p w:rsidR="00B42B43" w:rsidRPr="00F352D9" w:rsidRDefault="00B42B43" w:rsidP="00F352D9">
      <w:pPr>
        <w:pStyle w:val="ListParagraph"/>
        <w:numPr>
          <w:ilvl w:val="0"/>
          <w:numId w:val="14"/>
        </w:numPr>
        <w:jc w:val="both"/>
        <w:rPr>
          <w:sz w:val="20"/>
          <w:szCs w:val="20"/>
          <w:lang w:val="ro-RO"/>
        </w:rPr>
      </w:pPr>
      <w:r w:rsidRPr="00F352D9">
        <w:rPr>
          <w:sz w:val="20"/>
          <w:szCs w:val="20"/>
          <w:lang w:val="ro-RO"/>
        </w:rPr>
        <w:t>Legea nr. 554/2004 a contenciosului administrativ – in integralitate.</w:t>
      </w:r>
    </w:p>
    <w:p w:rsidR="00B42B43" w:rsidRPr="00F352D9" w:rsidRDefault="00B42B43" w:rsidP="00F352D9">
      <w:pPr>
        <w:pStyle w:val="ListParagraph"/>
        <w:numPr>
          <w:ilvl w:val="0"/>
          <w:numId w:val="14"/>
        </w:numPr>
        <w:jc w:val="both"/>
        <w:rPr>
          <w:sz w:val="20"/>
          <w:szCs w:val="20"/>
          <w:lang w:val="ro-RO"/>
        </w:rPr>
      </w:pPr>
      <w:r w:rsidRPr="00F352D9">
        <w:rPr>
          <w:sz w:val="20"/>
          <w:szCs w:val="20"/>
          <w:lang w:val="ro-RO"/>
        </w:rPr>
        <w:t>Legea nr. 45/2009 cu modificările și completările ulterioare - în integralitate.</w:t>
      </w:r>
    </w:p>
    <w:p w:rsidR="00B42B43" w:rsidRPr="00F352D9" w:rsidRDefault="00B42B43" w:rsidP="00F352D9">
      <w:pPr>
        <w:pStyle w:val="ListParagraph"/>
        <w:numPr>
          <w:ilvl w:val="0"/>
          <w:numId w:val="14"/>
        </w:numPr>
        <w:jc w:val="both"/>
        <w:rPr>
          <w:sz w:val="20"/>
          <w:szCs w:val="20"/>
          <w:lang w:val="ro-RO"/>
        </w:rPr>
      </w:pPr>
      <w:r w:rsidRPr="00F352D9">
        <w:rPr>
          <w:sz w:val="20"/>
          <w:szCs w:val="20"/>
          <w:lang w:val="ro-RO"/>
        </w:rPr>
        <w:t>Hotărârea Adunării Generale a ASAS nr. 1/2011 - în integralitate;</w:t>
      </w:r>
    </w:p>
    <w:p w:rsidR="00B42B43" w:rsidRPr="00F352D9" w:rsidRDefault="00B42B43" w:rsidP="00F352D9">
      <w:pPr>
        <w:pStyle w:val="ListParagraph"/>
        <w:ind w:left="0"/>
        <w:jc w:val="both"/>
        <w:rPr>
          <w:b/>
          <w:sz w:val="20"/>
          <w:szCs w:val="20"/>
          <w:lang w:val="ro-RO"/>
        </w:rPr>
      </w:pPr>
      <w:r w:rsidRPr="00F352D9">
        <w:rPr>
          <w:b/>
          <w:sz w:val="20"/>
          <w:szCs w:val="20"/>
          <w:lang w:val="ro-RO"/>
        </w:rPr>
        <w:t>II. BIBLIOGRAFIE</w:t>
      </w:r>
    </w:p>
    <w:p w:rsidR="00B42B43" w:rsidRPr="00F352D9" w:rsidRDefault="00B42B43" w:rsidP="00F352D9">
      <w:pPr>
        <w:pStyle w:val="ListParagraph"/>
        <w:numPr>
          <w:ilvl w:val="0"/>
          <w:numId w:val="17"/>
        </w:numPr>
        <w:jc w:val="both"/>
        <w:rPr>
          <w:sz w:val="20"/>
          <w:szCs w:val="20"/>
          <w:lang w:val="ro-RO"/>
        </w:rPr>
      </w:pPr>
      <w:r w:rsidRPr="00F352D9">
        <w:rPr>
          <w:sz w:val="20"/>
          <w:szCs w:val="20"/>
          <w:lang w:val="ro-RO"/>
        </w:rPr>
        <w:t>Constituția României – republicată.</w:t>
      </w:r>
    </w:p>
    <w:p w:rsidR="00B42B43" w:rsidRPr="00F352D9" w:rsidRDefault="00B42B43" w:rsidP="00F352D9">
      <w:pPr>
        <w:pStyle w:val="ListParagraph"/>
        <w:numPr>
          <w:ilvl w:val="0"/>
          <w:numId w:val="17"/>
        </w:numPr>
        <w:jc w:val="both"/>
        <w:rPr>
          <w:sz w:val="20"/>
          <w:szCs w:val="20"/>
          <w:lang w:val="ro-RO"/>
        </w:rPr>
      </w:pPr>
      <w:r w:rsidRPr="00F352D9">
        <w:rPr>
          <w:sz w:val="20"/>
          <w:szCs w:val="20"/>
          <w:lang w:val="ro-RO"/>
        </w:rPr>
        <w:t>Legea nr. 514/2003 privind organizarea și exercitarea profesiei de consilier juridic.</w:t>
      </w:r>
    </w:p>
    <w:p w:rsidR="00B42B43" w:rsidRPr="00F352D9" w:rsidRDefault="00B42B43" w:rsidP="00F352D9">
      <w:pPr>
        <w:pStyle w:val="ListParagraph"/>
        <w:numPr>
          <w:ilvl w:val="0"/>
          <w:numId w:val="17"/>
        </w:numPr>
        <w:jc w:val="both"/>
        <w:rPr>
          <w:sz w:val="20"/>
          <w:szCs w:val="20"/>
          <w:lang w:val="ro-RO"/>
        </w:rPr>
      </w:pPr>
      <w:r w:rsidRPr="00F352D9">
        <w:rPr>
          <w:sz w:val="20"/>
          <w:szCs w:val="20"/>
          <w:lang w:val="ro-RO"/>
        </w:rPr>
        <w:t>Statutul profesiei de consilier juridic.</w:t>
      </w:r>
    </w:p>
    <w:p w:rsidR="00B42B43" w:rsidRPr="00F352D9" w:rsidRDefault="00B42B43" w:rsidP="00F352D9">
      <w:pPr>
        <w:pStyle w:val="ListParagraph"/>
        <w:numPr>
          <w:ilvl w:val="0"/>
          <w:numId w:val="17"/>
        </w:numPr>
        <w:jc w:val="both"/>
        <w:rPr>
          <w:sz w:val="20"/>
          <w:szCs w:val="20"/>
          <w:lang w:val="ro-RO"/>
        </w:rPr>
      </w:pPr>
      <w:r w:rsidRPr="00F352D9">
        <w:rPr>
          <w:sz w:val="20"/>
          <w:szCs w:val="20"/>
          <w:lang w:val="ro-RO"/>
        </w:rPr>
        <w:t>Legea nr. 287/2009 – Codul civil, republicat.</w:t>
      </w:r>
    </w:p>
    <w:p w:rsidR="00B42B43" w:rsidRPr="00F352D9" w:rsidRDefault="00B42B43" w:rsidP="00F352D9">
      <w:pPr>
        <w:pStyle w:val="ListParagraph"/>
        <w:numPr>
          <w:ilvl w:val="0"/>
          <w:numId w:val="17"/>
        </w:numPr>
        <w:jc w:val="both"/>
        <w:rPr>
          <w:sz w:val="20"/>
          <w:szCs w:val="20"/>
          <w:lang w:val="ro-RO"/>
        </w:rPr>
      </w:pPr>
      <w:r w:rsidRPr="00F352D9">
        <w:rPr>
          <w:sz w:val="20"/>
          <w:szCs w:val="20"/>
          <w:lang w:val="ro-RO"/>
        </w:rPr>
        <w:t>Legea nr. 134/2010 – Codul de procedură civilă, republicat.</w:t>
      </w:r>
    </w:p>
    <w:p w:rsidR="00B42B43" w:rsidRPr="00F352D9" w:rsidRDefault="00B42B43" w:rsidP="00F352D9">
      <w:pPr>
        <w:pStyle w:val="ListParagraph"/>
        <w:numPr>
          <w:ilvl w:val="0"/>
          <w:numId w:val="17"/>
        </w:numPr>
        <w:jc w:val="both"/>
        <w:rPr>
          <w:sz w:val="20"/>
          <w:szCs w:val="20"/>
          <w:lang w:val="ro-RO"/>
        </w:rPr>
      </w:pPr>
      <w:r w:rsidRPr="00F352D9">
        <w:rPr>
          <w:sz w:val="20"/>
          <w:szCs w:val="20"/>
          <w:lang w:val="ro-RO"/>
        </w:rPr>
        <w:t>O.U.G. nr. 57/2019 privind Codul administrativ.</w:t>
      </w:r>
    </w:p>
    <w:p w:rsidR="00B42B43" w:rsidRPr="00F352D9" w:rsidRDefault="00B42B43" w:rsidP="00F352D9">
      <w:pPr>
        <w:pStyle w:val="ListParagraph"/>
        <w:numPr>
          <w:ilvl w:val="0"/>
          <w:numId w:val="17"/>
        </w:numPr>
        <w:jc w:val="both"/>
        <w:rPr>
          <w:sz w:val="20"/>
          <w:szCs w:val="20"/>
          <w:lang w:val="ro-RO"/>
        </w:rPr>
      </w:pPr>
      <w:r w:rsidRPr="00F352D9">
        <w:rPr>
          <w:sz w:val="20"/>
          <w:szCs w:val="20"/>
          <w:lang w:val="ro-RO"/>
        </w:rPr>
        <w:t>Legea nr. 98/2016 privind achizițiile publice.</w:t>
      </w:r>
    </w:p>
    <w:p w:rsidR="00B42B43" w:rsidRPr="00F352D9" w:rsidRDefault="00B42B43" w:rsidP="00F352D9">
      <w:pPr>
        <w:pStyle w:val="ListParagraph"/>
        <w:numPr>
          <w:ilvl w:val="0"/>
          <w:numId w:val="17"/>
        </w:numPr>
        <w:jc w:val="both"/>
        <w:rPr>
          <w:sz w:val="20"/>
          <w:szCs w:val="20"/>
          <w:lang w:val="ro-RO"/>
        </w:rPr>
      </w:pPr>
      <w:r w:rsidRPr="00F352D9">
        <w:rPr>
          <w:sz w:val="20"/>
          <w:szCs w:val="20"/>
          <w:lang w:val="ro-RO"/>
        </w:rPr>
        <w:t>Legea nr. 554/2004 a contenciosului administrativ.</w:t>
      </w:r>
    </w:p>
    <w:p w:rsidR="00433965" w:rsidRPr="00672E0C" w:rsidRDefault="00433965" w:rsidP="00433965">
      <w:pPr>
        <w:tabs>
          <w:tab w:val="left" w:pos="284"/>
          <w:tab w:val="left" w:pos="426"/>
        </w:tabs>
        <w:jc w:val="both"/>
        <w:rPr>
          <w:b/>
          <w:sz w:val="20"/>
          <w:szCs w:val="20"/>
        </w:rPr>
      </w:pPr>
    </w:p>
    <w:p w:rsidR="00433965" w:rsidRPr="00672E0C" w:rsidRDefault="00433965" w:rsidP="00433965">
      <w:pPr>
        <w:pStyle w:val="ListParagraph"/>
        <w:numPr>
          <w:ilvl w:val="0"/>
          <w:numId w:val="3"/>
        </w:numPr>
        <w:ind w:left="426" w:hanging="426"/>
        <w:jc w:val="both"/>
        <w:rPr>
          <w:sz w:val="20"/>
          <w:szCs w:val="20"/>
          <w:lang w:val="ro-RO"/>
        </w:rPr>
      </w:pPr>
      <w:r w:rsidRPr="00672E0C">
        <w:rPr>
          <w:b/>
          <w:sz w:val="20"/>
          <w:szCs w:val="20"/>
          <w:lang w:val="ro-RO"/>
        </w:rPr>
        <w:t>Documentele solicitate candidaților pentru întocmirea dosarului de concurs:</w:t>
      </w:r>
    </w:p>
    <w:p w:rsidR="00433965" w:rsidRPr="00672E0C" w:rsidRDefault="00433965" w:rsidP="00433965">
      <w:pPr>
        <w:pStyle w:val="ListParagraph"/>
        <w:numPr>
          <w:ilvl w:val="0"/>
          <w:numId w:val="4"/>
        </w:numPr>
        <w:ind w:hanging="278"/>
        <w:jc w:val="both"/>
        <w:rPr>
          <w:sz w:val="20"/>
          <w:szCs w:val="20"/>
          <w:lang w:val="ro-RO"/>
        </w:rPr>
      </w:pPr>
      <w:r w:rsidRPr="00672E0C">
        <w:rPr>
          <w:rStyle w:val="l5def1"/>
          <w:rFonts w:ascii="Times New Roman" w:hAnsi="Times New Roman" w:cs="Times New Roman"/>
          <w:sz w:val="20"/>
          <w:szCs w:val="20"/>
          <w:lang w:val="ro-RO"/>
        </w:rPr>
        <w:t>formular de înscriere la concurs, conform modelului atașat;</w:t>
      </w:r>
      <w:r w:rsidRPr="00672E0C">
        <w:rPr>
          <w:color w:val="000000"/>
          <w:sz w:val="20"/>
          <w:szCs w:val="20"/>
          <w:lang w:val="ro-RO"/>
        </w:rPr>
        <w:t xml:space="preserve">  </w:t>
      </w:r>
    </w:p>
    <w:p w:rsidR="00433965" w:rsidRPr="00672E0C" w:rsidRDefault="00433965" w:rsidP="00433965">
      <w:pPr>
        <w:pStyle w:val="ListParagraph"/>
        <w:numPr>
          <w:ilvl w:val="0"/>
          <w:numId w:val="4"/>
        </w:numPr>
        <w:ind w:left="0" w:firstLine="426"/>
        <w:jc w:val="both"/>
        <w:rPr>
          <w:color w:val="000000"/>
          <w:sz w:val="20"/>
          <w:szCs w:val="20"/>
          <w:lang w:val="ro-RO"/>
        </w:rPr>
      </w:pPr>
      <w:r w:rsidRPr="00672E0C">
        <w:rPr>
          <w:rStyle w:val="l5def2"/>
          <w:rFonts w:ascii="Times New Roman" w:hAnsi="Times New Roman" w:cs="Times New Roman"/>
          <w:sz w:val="20"/>
          <w:szCs w:val="20"/>
          <w:lang w:val="ro-RO"/>
        </w:rPr>
        <w:t>copia actului de identitate sau orice alt document care atestă identitatea, potrivit legii, aflate în termen de valabilitate;</w:t>
      </w:r>
      <w:r w:rsidRPr="00672E0C">
        <w:rPr>
          <w:color w:val="000000"/>
          <w:sz w:val="20"/>
          <w:szCs w:val="20"/>
          <w:lang w:val="ro-RO"/>
        </w:rPr>
        <w:t xml:space="preserve">  </w:t>
      </w:r>
    </w:p>
    <w:p w:rsidR="00433965" w:rsidRPr="00672E0C" w:rsidRDefault="00433965" w:rsidP="00433965">
      <w:pPr>
        <w:pStyle w:val="ListParagraph"/>
        <w:numPr>
          <w:ilvl w:val="0"/>
          <w:numId w:val="4"/>
        </w:numPr>
        <w:ind w:left="0" w:firstLine="426"/>
        <w:jc w:val="both"/>
        <w:rPr>
          <w:color w:val="000000"/>
          <w:sz w:val="20"/>
          <w:szCs w:val="20"/>
          <w:lang w:val="ro-RO"/>
        </w:rPr>
      </w:pPr>
      <w:r w:rsidRPr="00672E0C">
        <w:rPr>
          <w:rStyle w:val="l5def3"/>
          <w:rFonts w:ascii="Times New Roman" w:hAnsi="Times New Roman" w:cs="Times New Roman"/>
          <w:sz w:val="20"/>
          <w:szCs w:val="20"/>
          <w:lang w:val="ro-RO"/>
        </w:rPr>
        <w:t>copia certificatului de căsătorie sau a altui document prin care s-a realizat schimbarea de nume, după caz;</w:t>
      </w:r>
      <w:r w:rsidRPr="00672E0C">
        <w:rPr>
          <w:color w:val="000000"/>
          <w:sz w:val="20"/>
          <w:szCs w:val="20"/>
          <w:lang w:val="ro-RO"/>
        </w:rPr>
        <w:t xml:space="preserve">  </w:t>
      </w:r>
    </w:p>
    <w:p w:rsidR="00433965" w:rsidRPr="00672E0C" w:rsidRDefault="00433965" w:rsidP="00433965">
      <w:pPr>
        <w:pStyle w:val="ListParagraph"/>
        <w:numPr>
          <w:ilvl w:val="0"/>
          <w:numId w:val="4"/>
        </w:numPr>
        <w:ind w:left="0" w:firstLine="426"/>
        <w:jc w:val="both"/>
        <w:rPr>
          <w:color w:val="000000"/>
          <w:sz w:val="20"/>
          <w:szCs w:val="20"/>
          <w:lang w:val="ro-RO"/>
        </w:rPr>
      </w:pPr>
      <w:r w:rsidRPr="00672E0C">
        <w:rPr>
          <w:rStyle w:val="l5def4"/>
          <w:rFonts w:ascii="Times New Roman" w:hAnsi="Times New Roman" w:cs="Times New Roman"/>
          <w:sz w:val="20"/>
          <w:szCs w:val="20"/>
          <w:lang w:val="ro-RO"/>
        </w:rPr>
        <w:t>copiile documentelor care atestă nivelul studiilor şi ale altor acte care atestă efectuarea unor specializări, precum şi copiile documentelor care atestă îndeplinirea condițiilor specifice ale postului solicitate de autoritatea sau instituția publică;</w:t>
      </w:r>
      <w:r w:rsidRPr="00672E0C">
        <w:rPr>
          <w:color w:val="000000"/>
          <w:sz w:val="20"/>
          <w:szCs w:val="20"/>
          <w:lang w:val="ro-RO"/>
        </w:rPr>
        <w:t xml:space="preserve">  </w:t>
      </w:r>
    </w:p>
    <w:p w:rsidR="00433965" w:rsidRPr="00672E0C" w:rsidRDefault="00433965" w:rsidP="00433965">
      <w:pPr>
        <w:pStyle w:val="ListParagraph"/>
        <w:numPr>
          <w:ilvl w:val="0"/>
          <w:numId w:val="4"/>
        </w:numPr>
        <w:ind w:left="0" w:firstLine="426"/>
        <w:jc w:val="both"/>
        <w:rPr>
          <w:color w:val="000000"/>
          <w:sz w:val="20"/>
          <w:szCs w:val="20"/>
          <w:lang w:val="ro-RO"/>
        </w:rPr>
      </w:pPr>
      <w:r w:rsidRPr="00672E0C">
        <w:rPr>
          <w:rStyle w:val="l5def5"/>
          <w:rFonts w:ascii="Times New Roman" w:hAnsi="Times New Roman" w:cs="Times New Roman"/>
          <w:sz w:val="20"/>
          <w:szCs w:val="20"/>
          <w:lang w:val="ro-RO"/>
        </w:rPr>
        <w:t>copia carnetului de muncă, a adeverinței eliberate de angajator pentru perioada lucrată, care să ateste vechimea în muncă și în specialitatea studiilor solicitate pentru ocuparea postului</w:t>
      </w:r>
      <w:r>
        <w:rPr>
          <w:rStyle w:val="l5def5"/>
          <w:rFonts w:ascii="Times New Roman" w:hAnsi="Times New Roman" w:cs="Times New Roman"/>
          <w:sz w:val="20"/>
          <w:szCs w:val="20"/>
          <w:lang w:val="ro-RO"/>
        </w:rPr>
        <w:t>, daca este cazul</w:t>
      </w:r>
      <w:r w:rsidRPr="00672E0C">
        <w:rPr>
          <w:rStyle w:val="l5def5"/>
          <w:rFonts w:ascii="Times New Roman" w:hAnsi="Times New Roman" w:cs="Times New Roman"/>
          <w:sz w:val="20"/>
          <w:szCs w:val="20"/>
          <w:lang w:val="ro-RO"/>
        </w:rPr>
        <w:t>;</w:t>
      </w:r>
      <w:r w:rsidRPr="00672E0C">
        <w:rPr>
          <w:color w:val="000000"/>
          <w:sz w:val="20"/>
          <w:szCs w:val="20"/>
          <w:lang w:val="ro-RO"/>
        </w:rPr>
        <w:t xml:space="preserve">  </w:t>
      </w:r>
    </w:p>
    <w:p w:rsidR="00433965" w:rsidRPr="00672E0C" w:rsidRDefault="00433965" w:rsidP="00433965">
      <w:pPr>
        <w:pStyle w:val="ListParagraph"/>
        <w:numPr>
          <w:ilvl w:val="0"/>
          <w:numId w:val="4"/>
        </w:numPr>
        <w:ind w:hanging="278"/>
        <w:jc w:val="both"/>
        <w:rPr>
          <w:sz w:val="20"/>
          <w:szCs w:val="20"/>
          <w:lang w:val="ro-RO"/>
        </w:rPr>
      </w:pPr>
      <w:r w:rsidRPr="00672E0C">
        <w:rPr>
          <w:rStyle w:val="l5def6"/>
          <w:rFonts w:ascii="Times New Roman" w:hAnsi="Times New Roman" w:cs="Times New Roman"/>
          <w:color w:val="auto"/>
          <w:sz w:val="20"/>
          <w:szCs w:val="20"/>
          <w:lang w:val="ro-RO"/>
        </w:rPr>
        <w:t>certificat de cazier judiciar sau, după caz, extrasul de pe cazierul judiciar;</w:t>
      </w:r>
      <w:r w:rsidRPr="00672E0C">
        <w:rPr>
          <w:sz w:val="20"/>
          <w:szCs w:val="20"/>
          <w:lang w:val="ro-RO"/>
        </w:rPr>
        <w:t xml:space="preserve">  </w:t>
      </w:r>
    </w:p>
    <w:p w:rsidR="00433965" w:rsidRPr="00672E0C" w:rsidRDefault="00433965" w:rsidP="00433965">
      <w:pPr>
        <w:pStyle w:val="ListParagraph"/>
        <w:numPr>
          <w:ilvl w:val="0"/>
          <w:numId w:val="4"/>
        </w:numPr>
        <w:ind w:left="0" w:firstLine="426"/>
        <w:jc w:val="both"/>
        <w:rPr>
          <w:rStyle w:val="l5def7"/>
          <w:rFonts w:ascii="Times New Roman" w:hAnsi="Times New Roman" w:cs="Times New Roman"/>
          <w:sz w:val="20"/>
          <w:szCs w:val="20"/>
        </w:rPr>
      </w:pPr>
      <w:r w:rsidRPr="00672E0C">
        <w:rPr>
          <w:rStyle w:val="l5def7"/>
          <w:rFonts w:ascii="Times New Roman" w:hAnsi="Times New Roman" w:cs="Times New Roman"/>
          <w:sz w:val="20"/>
          <w:szCs w:val="20"/>
          <w:lang w:val="ro-RO"/>
        </w:rPr>
        <w:t>adeverință medicală care să ateste starea de sănătate corespunzătoare, eliberată de către medicul de familie al candidatului sau de către unitățile sanitare abilitate cu cel mult 6 luni anterior derulării concursului</w:t>
      </w:r>
      <w:r>
        <w:rPr>
          <w:rStyle w:val="l5def7"/>
          <w:rFonts w:ascii="Times New Roman" w:hAnsi="Times New Roman" w:cs="Times New Roman"/>
          <w:sz w:val="20"/>
          <w:szCs w:val="20"/>
          <w:lang w:val="ro-RO"/>
        </w:rPr>
        <w:t>;</w:t>
      </w:r>
    </w:p>
    <w:p w:rsidR="00433965" w:rsidRPr="00672E0C" w:rsidRDefault="00433965" w:rsidP="00433965">
      <w:pPr>
        <w:pStyle w:val="ListParagraph"/>
        <w:numPr>
          <w:ilvl w:val="0"/>
          <w:numId w:val="4"/>
        </w:numPr>
        <w:ind w:left="709" w:hanging="283"/>
        <w:jc w:val="both"/>
      </w:pPr>
      <w:r w:rsidRPr="00672E0C">
        <w:rPr>
          <w:sz w:val="20"/>
          <w:szCs w:val="20"/>
          <w:lang w:val="ro-RO"/>
        </w:rPr>
        <w:t>curriculum vitae, model comun european;</w:t>
      </w:r>
    </w:p>
    <w:p w:rsidR="00433965" w:rsidRPr="00672E0C" w:rsidRDefault="00433965" w:rsidP="00433965">
      <w:pPr>
        <w:pStyle w:val="ListParagraph"/>
        <w:numPr>
          <w:ilvl w:val="0"/>
          <w:numId w:val="4"/>
        </w:numPr>
        <w:ind w:left="709" w:hanging="283"/>
        <w:jc w:val="both"/>
        <w:rPr>
          <w:sz w:val="20"/>
          <w:szCs w:val="20"/>
          <w:lang w:val="ro-RO"/>
        </w:rPr>
      </w:pPr>
      <w:r w:rsidRPr="00672E0C">
        <w:rPr>
          <w:sz w:val="20"/>
          <w:szCs w:val="20"/>
          <w:lang w:val="ro-RO"/>
        </w:rPr>
        <w:t>extras REGES de la ultimul loc de munca, daca este cazul;</w:t>
      </w:r>
    </w:p>
    <w:p w:rsidR="00433965" w:rsidRPr="00672E0C" w:rsidRDefault="00433965" w:rsidP="00433965">
      <w:pPr>
        <w:pStyle w:val="ListParagraph"/>
        <w:numPr>
          <w:ilvl w:val="0"/>
          <w:numId w:val="3"/>
        </w:numPr>
        <w:ind w:left="426" w:hanging="426"/>
        <w:jc w:val="both"/>
        <w:rPr>
          <w:sz w:val="20"/>
          <w:szCs w:val="20"/>
          <w:lang w:val="ro-RO"/>
        </w:rPr>
      </w:pPr>
      <w:r w:rsidRPr="00672E0C">
        <w:rPr>
          <w:sz w:val="20"/>
          <w:szCs w:val="20"/>
          <w:lang w:val="ro-RO"/>
        </w:rPr>
        <w:t xml:space="preserve">Modelul de adeverință menționat la lit. e) se găsește atașat anunțului; </w:t>
      </w:r>
    </w:p>
    <w:p w:rsidR="00433965" w:rsidRPr="00672E0C" w:rsidRDefault="00433965" w:rsidP="00433965">
      <w:pPr>
        <w:pStyle w:val="ListParagraph"/>
        <w:numPr>
          <w:ilvl w:val="0"/>
          <w:numId w:val="3"/>
        </w:numPr>
        <w:tabs>
          <w:tab w:val="left" w:pos="426"/>
        </w:tabs>
        <w:ind w:left="0" w:firstLine="0"/>
        <w:jc w:val="both"/>
        <w:rPr>
          <w:sz w:val="20"/>
          <w:szCs w:val="20"/>
          <w:lang w:val="ro-RO"/>
        </w:rPr>
      </w:pPr>
      <w:r w:rsidRPr="00672E0C">
        <w:rPr>
          <w:sz w:val="20"/>
          <w:szCs w:val="20"/>
          <w:lang w:val="ro-RO"/>
        </w:rPr>
        <w:t>Adeverința care atestă starea de sănătate conține, în clar, numărul, data, numele emitentului și calitatea acestuia, în formatul standard stabilit prin ordin al ministrului sănătății. Pentru candidații cu dizabilități, în situația solicitării de adaptare rezonabilă, adeverința care atestă starea de sănătate trebuie însoțită de copia certificatului de încadrare într-un grad de handicap, emis în condițiile legii.</w:t>
      </w:r>
    </w:p>
    <w:p w:rsidR="00433965" w:rsidRPr="00672E0C" w:rsidRDefault="00433965" w:rsidP="00433965">
      <w:pPr>
        <w:pStyle w:val="ListParagraph"/>
        <w:numPr>
          <w:ilvl w:val="0"/>
          <w:numId w:val="3"/>
        </w:numPr>
        <w:tabs>
          <w:tab w:val="left" w:pos="426"/>
        </w:tabs>
        <w:ind w:left="0" w:firstLine="0"/>
        <w:jc w:val="both"/>
        <w:rPr>
          <w:sz w:val="20"/>
          <w:szCs w:val="20"/>
          <w:lang w:val="ro-RO"/>
        </w:rPr>
      </w:pPr>
      <w:r w:rsidRPr="00672E0C">
        <w:rPr>
          <w:b/>
          <w:bCs/>
          <w:sz w:val="20"/>
          <w:szCs w:val="20"/>
          <w:lang w:val="ro-RO"/>
        </w:rPr>
        <w:t xml:space="preserve">Copiile de pe actele prevăzute la punctul I. lit. b) </w:t>
      </w:r>
      <w:r w:rsidRPr="00672E0C">
        <w:rPr>
          <w:sz w:val="20"/>
          <w:szCs w:val="20"/>
          <w:lang w:val="ro-RO"/>
        </w:rPr>
        <w:t xml:space="preserve">- </w:t>
      </w:r>
      <w:r w:rsidRPr="00672E0C">
        <w:rPr>
          <w:b/>
          <w:bCs/>
          <w:sz w:val="20"/>
          <w:szCs w:val="20"/>
          <w:lang w:val="ro-RO"/>
        </w:rPr>
        <w:t>e), precum și copia certificatului de încadrare într-un grad de handicap (daca este cazul) prevăzut mai sus se prezintă însoțite de documentele originale, care se certifică cu mențiunea "conform cu originalul" de către secretarul comisiei de concurs.</w:t>
      </w:r>
    </w:p>
    <w:p w:rsidR="00433965" w:rsidRPr="00672E0C" w:rsidRDefault="00433965" w:rsidP="00433965">
      <w:pPr>
        <w:pStyle w:val="Default"/>
        <w:numPr>
          <w:ilvl w:val="0"/>
          <w:numId w:val="3"/>
        </w:numPr>
        <w:tabs>
          <w:tab w:val="left" w:pos="284"/>
          <w:tab w:val="left" w:pos="426"/>
          <w:tab w:val="left" w:pos="567"/>
        </w:tabs>
        <w:ind w:left="0" w:firstLine="0"/>
        <w:jc w:val="both"/>
        <w:rPr>
          <w:rFonts w:ascii="Times New Roman" w:hAnsi="Times New Roman" w:cs="Times New Roman"/>
          <w:sz w:val="20"/>
          <w:szCs w:val="20"/>
          <w:lang w:val="ro-RO"/>
        </w:rPr>
      </w:pPr>
      <w:r w:rsidRPr="00672E0C">
        <w:rPr>
          <w:rFonts w:ascii="Times New Roman" w:hAnsi="Times New Roman" w:cs="Times New Roman"/>
          <w:sz w:val="20"/>
          <w:szCs w:val="20"/>
          <w:lang w:val="ro-RO"/>
        </w:rPr>
        <w:t>Documentul prevăzut la punctul I. lit. f) poate fi înlocuit cu o declarație pe propria răspundere privind antecedentele penale. În acest caz, candidatul declarat admis la selecția dosarelor şi care nu a solicitat expres la înscrierea la concurs preluarea informațiilor privind antecedentele penale direct de la autoritatea sau instituția publică competentă cu eliberarea certificatelor de cazier judiciar are obligația de a completa dosarul de concurs cu originalul documentului prevăzut la punctul I. lit. f), anterior datei de susținere a interviului.</w:t>
      </w:r>
    </w:p>
    <w:p w:rsidR="00433965" w:rsidRPr="00672E0C" w:rsidRDefault="00433965" w:rsidP="00433965">
      <w:pPr>
        <w:pStyle w:val="ListParagraph"/>
        <w:numPr>
          <w:ilvl w:val="0"/>
          <w:numId w:val="3"/>
        </w:numPr>
        <w:tabs>
          <w:tab w:val="left" w:pos="426"/>
        </w:tabs>
        <w:ind w:left="0" w:firstLine="0"/>
        <w:jc w:val="both"/>
        <w:rPr>
          <w:b/>
          <w:color w:val="000000"/>
          <w:sz w:val="20"/>
          <w:szCs w:val="20"/>
          <w:lang w:val="ro-RO"/>
        </w:rPr>
      </w:pPr>
      <w:r w:rsidRPr="00672E0C">
        <w:rPr>
          <w:sz w:val="20"/>
          <w:szCs w:val="20"/>
          <w:lang w:val="ro-RO"/>
        </w:rPr>
        <w:t>Dosarele de concurs se depun la secretariatul ASAS, la compartimentul resurse umane, la secretariatul comisiei de concurs sau pot fi transmise de candidați prin Poşta Română, serviciul de curierat rapid, poşta electronică, înăuntrul termenului de depunere a dosarelor de concurs.</w:t>
      </w:r>
    </w:p>
    <w:p w:rsidR="00433965" w:rsidRPr="00672E0C" w:rsidRDefault="00433965" w:rsidP="00433965">
      <w:pPr>
        <w:pStyle w:val="Default"/>
        <w:numPr>
          <w:ilvl w:val="0"/>
          <w:numId w:val="3"/>
        </w:numPr>
        <w:tabs>
          <w:tab w:val="left" w:pos="426"/>
          <w:tab w:val="left" w:pos="709"/>
        </w:tabs>
        <w:ind w:left="0" w:firstLine="0"/>
        <w:jc w:val="both"/>
        <w:rPr>
          <w:rFonts w:ascii="Times New Roman" w:hAnsi="Times New Roman" w:cs="Times New Roman"/>
          <w:sz w:val="20"/>
          <w:szCs w:val="20"/>
          <w:lang w:val="ro-RO"/>
        </w:rPr>
      </w:pPr>
      <w:r w:rsidRPr="00672E0C">
        <w:rPr>
          <w:rFonts w:ascii="Times New Roman" w:hAnsi="Times New Roman" w:cs="Times New Roman"/>
          <w:sz w:val="20"/>
          <w:szCs w:val="20"/>
          <w:lang w:val="ro-RO"/>
        </w:rPr>
        <w:t xml:space="preserve"> În situația în care candidații transmit dosarele de concurs prin Poșta Română, serviciul de curierat rapid, poşta electronică sau platformele informatice ale instituțiilor sau autorităților publice, candidații primesc codul unic de identificare la o adresă de e-mail comunicată de către aceștia şi au obligația de a se prezenta la secretarul comisiei de concurs cu documentele prevăzute la la punctul I. lit. b) -e) în original, pentru certificarea acestora, pe tot parcursul desfășurării concursului, dar nu mai târziu de data şi ora organizării probei scrise/practice, după caz, sub sancțiunea neemiterii actului administrativ de angajare. </w:t>
      </w:r>
    </w:p>
    <w:p w:rsidR="00433965" w:rsidRPr="00672E0C" w:rsidRDefault="00433965" w:rsidP="00433965">
      <w:pPr>
        <w:pStyle w:val="Default"/>
        <w:numPr>
          <w:ilvl w:val="0"/>
          <w:numId w:val="3"/>
        </w:numPr>
        <w:tabs>
          <w:tab w:val="left" w:pos="567"/>
        </w:tabs>
        <w:ind w:left="0" w:firstLine="0"/>
        <w:jc w:val="both"/>
        <w:rPr>
          <w:rFonts w:ascii="Times New Roman" w:hAnsi="Times New Roman" w:cs="Times New Roman"/>
          <w:sz w:val="20"/>
          <w:szCs w:val="20"/>
          <w:lang w:val="ro-RO"/>
        </w:rPr>
      </w:pPr>
      <w:r w:rsidRPr="00672E0C">
        <w:rPr>
          <w:rFonts w:ascii="Times New Roman" w:hAnsi="Times New Roman" w:cs="Times New Roman"/>
          <w:sz w:val="20"/>
          <w:szCs w:val="20"/>
          <w:lang w:val="ro-RO"/>
        </w:rPr>
        <w:t xml:space="preserve">Transmiterea documentelor prin poștă electronică sau prin platformele informatice ale autorităților sau instituțiilor publice se realizează în format .pdf cu volum maxim de 1 MB, documentele fiind acceptate doar în formă lizibilă. </w:t>
      </w:r>
    </w:p>
    <w:p w:rsidR="00433965" w:rsidRPr="00672E0C" w:rsidRDefault="00433965" w:rsidP="00433965">
      <w:pPr>
        <w:pStyle w:val="Default"/>
        <w:numPr>
          <w:ilvl w:val="0"/>
          <w:numId w:val="3"/>
        </w:numPr>
        <w:tabs>
          <w:tab w:val="left" w:pos="426"/>
        </w:tabs>
        <w:ind w:left="0" w:firstLine="0"/>
        <w:jc w:val="both"/>
        <w:rPr>
          <w:rFonts w:ascii="Times New Roman" w:hAnsi="Times New Roman" w:cs="Times New Roman"/>
          <w:sz w:val="20"/>
          <w:szCs w:val="20"/>
          <w:lang w:val="ro-RO"/>
        </w:rPr>
      </w:pPr>
      <w:r w:rsidRPr="00672E0C">
        <w:rPr>
          <w:rFonts w:ascii="Times New Roman" w:hAnsi="Times New Roman" w:cs="Times New Roman"/>
          <w:sz w:val="20"/>
          <w:szCs w:val="20"/>
          <w:lang w:val="ro-RO"/>
        </w:rPr>
        <w:t xml:space="preserve">Nerespectarea prevederilor de la punctele V. și VII., conduce la respingerea candidatului. </w:t>
      </w:r>
    </w:p>
    <w:p w:rsidR="00433965" w:rsidRPr="00672E0C" w:rsidRDefault="00433965" w:rsidP="00433965">
      <w:pPr>
        <w:pStyle w:val="Default"/>
        <w:numPr>
          <w:ilvl w:val="0"/>
          <w:numId w:val="3"/>
        </w:numPr>
        <w:tabs>
          <w:tab w:val="left" w:pos="426"/>
        </w:tabs>
        <w:ind w:left="0" w:firstLine="0"/>
        <w:jc w:val="both"/>
        <w:rPr>
          <w:rFonts w:ascii="Times New Roman" w:hAnsi="Times New Roman" w:cs="Times New Roman"/>
          <w:sz w:val="20"/>
          <w:szCs w:val="20"/>
          <w:lang w:val="ro-RO"/>
        </w:rPr>
      </w:pPr>
      <w:r w:rsidRPr="00672E0C">
        <w:rPr>
          <w:rFonts w:ascii="Times New Roman" w:hAnsi="Times New Roman" w:cs="Times New Roman"/>
          <w:sz w:val="20"/>
          <w:szCs w:val="20"/>
          <w:lang w:val="ro-RO"/>
        </w:rPr>
        <w:t xml:space="preserve">Prin raportare la nevoile individuale, candidatul cu dizabilități poate înainta comisiei de concurs, în termenul prevăzut pentru depunerea dosarelor de concurs, propunerea sa privind instrumentele necesare pentru asigurarea accesibilității probelor de concurs. </w:t>
      </w:r>
    </w:p>
    <w:p w:rsidR="00433965" w:rsidRPr="00672E0C" w:rsidRDefault="00433965" w:rsidP="00433965">
      <w:pPr>
        <w:jc w:val="both"/>
        <w:rPr>
          <w:i/>
          <w:sz w:val="20"/>
          <w:szCs w:val="20"/>
          <w:lang w:val="ro-RO"/>
        </w:rPr>
      </w:pPr>
      <w:r w:rsidRPr="00672E0C">
        <w:rPr>
          <w:i/>
          <w:sz w:val="20"/>
          <w:szCs w:val="20"/>
          <w:lang w:val="ro-RO"/>
        </w:rPr>
        <w:t>Depunerea dosarelor pentru concurs se va face la sediul A.S.A.S. din B-dul Mărăști nr. 61, sector 1 București</w:t>
      </w:r>
    </w:p>
    <w:p w:rsidR="00433965" w:rsidRPr="00672E0C" w:rsidRDefault="00433965" w:rsidP="00433965">
      <w:pPr>
        <w:jc w:val="both"/>
        <w:rPr>
          <w:i/>
          <w:sz w:val="20"/>
          <w:szCs w:val="20"/>
          <w:lang w:val="ro-RO"/>
        </w:rPr>
      </w:pPr>
      <w:r>
        <w:rPr>
          <w:i/>
          <w:sz w:val="20"/>
          <w:szCs w:val="20"/>
          <w:lang w:val="ro-RO"/>
        </w:rPr>
        <w:t>sau la c</w:t>
      </w:r>
      <w:r w:rsidRPr="00672E0C">
        <w:rPr>
          <w:i/>
          <w:sz w:val="20"/>
          <w:szCs w:val="20"/>
          <w:lang w:val="ro-RO"/>
        </w:rPr>
        <w:t xml:space="preserve">ompartimentul de resurse umane (Camera 36), la secretariatul comisiei de concurs: inspector de specialitateNechifor Eugenia, </w:t>
      </w:r>
      <w:r>
        <w:fldChar w:fldCharType="begin"/>
      </w:r>
      <w:r>
        <w:instrText xml:space="preserve"> HYPERLINK "mailto:resurse_umane@asas.ro" </w:instrText>
      </w:r>
      <w:r>
        <w:fldChar w:fldCharType="separate"/>
      </w:r>
      <w:r w:rsidRPr="00672E0C">
        <w:rPr>
          <w:rStyle w:val="Hyperlink"/>
          <w:i/>
          <w:sz w:val="20"/>
          <w:szCs w:val="20"/>
          <w:u w:val="none"/>
          <w:lang w:val="ro-RO"/>
        </w:rPr>
        <w:t>resurse_umane@asas.ro</w:t>
      </w:r>
      <w:r>
        <w:rPr>
          <w:rStyle w:val="Hyperlink"/>
          <w:i/>
          <w:sz w:val="20"/>
          <w:szCs w:val="20"/>
          <w:u w:val="none"/>
          <w:lang w:val="ro-RO"/>
        </w:rPr>
        <w:fldChar w:fldCharType="end"/>
      </w:r>
      <w:r>
        <w:rPr>
          <w:rStyle w:val="Hyperlink"/>
          <w:i/>
          <w:sz w:val="20"/>
          <w:szCs w:val="20"/>
          <w:u w:val="none"/>
          <w:lang w:val="ro-RO"/>
        </w:rPr>
        <w:t xml:space="preserve"> sau </w:t>
      </w:r>
      <w:r>
        <w:fldChar w:fldCharType="begin"/>
      </w:r>
      <w:r>
        <w:instrText xml:space="preserve"> HYPERLINK "mailto:secretariat@asas.ro" </w:instrText>
      </w:r>
      <w:r>
        <w:fldChar w:fldCharType="separate"/>
      </w:r>
      <w:r w:rsidRPr="00CC3D83">
        <w:rPr>
          <w:rStyle w:val="Hyperlink"/>
          <w:i/>
          <w:sz w:val="20"/>
          <w:szCs w:val="20"/>
          <w:u w:val="none"/>
          <w:lang w:val="ro-RO"/>
        </w:rPr>
        <w:t>secretariat@asas.ro</w:t>
      </w:r>
      <w:r>
        <w:rPr>
          <w:rStyle w:val="Hyperlink"/>
          <w:i/>
          <w:sz w:val="20"/>
          <w:szCs w:val="20"/>
          <w:u w:val="none"/>
          <w:lang w:val="ro-RO"/>
        </w:rPr>
        <w:fldChar w:fldCharType="end"/>
      </w:r>
      <w:r>
        <w:rPr>
          <w:rStyle w:val="Hyperlink"/>
          <w:i/>
          <w:sz w:val="20"/>
          <w:szCs w:val="20"/>
          <w:u w:val="none"/>
          <w:lang w:val="ro-RO"/>
        </w:rPr>
        <w:t xml:space="preserve"> </w:t>
      </w:r>
      <w:r w:rsidRPr="00672E0C">
        <w:rPr>
          <w:i/>
          <w:sz w:val="20"/>
          <w:szCs w:val="20"/>
          <w:lang w:val="ro-RO"/>
        </w:rPr>
        <w:t>, tel. 021/310.26.03.</w:t>
      </w:r>
    </w:p>
    <w:p w:rsidR="00433965" w:rsidRDefault="00433965" w:rsidP="00433965">
      <w:pPr>
        <w:jc w:val="both"/>
        <w:rPr>
          <w:b/>
          <w:sz w:val="20"/>
          <w:szCs w:val="20"/>
          <w:lang w:val="ro-RO"/>
        </w:rPr>
      </w:pPr>
    </w:p>
    <w:p w:rsidR="00433965" w:rsidRDefault="00433965" w:rsidP="00433965">
      <w:pPr>
        <w:jc w:val="both"/>
        <w:rPr>
          <w:b/>
          <w:sz w:val="20"/>
          <w:szCs w:val="20"/>
          <w:lang w:val="ro-RO"/>
        </w:rPr>
      </w:pPr>
    </w:p>
    <w:p w:rsidR="00433965" w:rsidRDefault="00433965" w:rsidP="00433965">
      <w:pPr>
        <w:jc w:val="both"/>
        <w:rPr>
          <w:b/>
          <w:sz w:val="20"/>
          <w:szCs w:val="20"/>
          <w:lang w:val="ro-RO"/>
        </w:rPr>
      </w:pPr>
    </w:p>
    <w:p w:rsidR="00433965" w:rsidRDefault="00433965" w:rsidP="00433965">
      <w:pPr>
        <w:jc w:val="both"/>
        <w:rPr>
          <w:b/>
          <w:sz w:val="20"/>
          <w:szCs w:val="20"/>
          <w:lang w:val="ro-RO"/>
        </w:rPr>
      </w:pPr>
    </w:p>
    <w:p w:rsidR="00433965" w:rsidRDefault="00433965" w:rsidP="00433965">
      <w:pPr>
        <w:jc w:val="both"/>
        <w:rPr>
          <w:b/>
          <w:sz w:val="20"/>
          <w:szCs w:val="20"/>
          <w:lang w:val="ro-RO"/>
        </w:rPr>
      </w:pPr>
    </w:p>
    <w:p w:rsidR="00433965" w:rsidRDefault="00433965" w:rsidP="00433965">
      <w:pPr>
        <w:jc w:val="both"/>
        <w:rPr>
          <w:b/>
          <w:sz w:val="20"/>
          <w:szCs w:val="20"/>
          <w:lang w:val="ro-RO"/>
        </w:rPr>
      </w:pPr>
    </w:p>
    <w:p w:rsidR="00433965" w:rsidRDefault="00433965" w:rsidP="00433965">
      <w:pPr>
        <w:jc w:val="both"/>
        <w:rPr>
          <w:b/>
          <w:sz w:val="20"/>
          <w:szCs w:val="20"/>
          <w:lang w:val="ro-RO"/>
        </w:rPr>
      </w:pPr>
    </w:p>
    <w:p w:rsidR="00433965" w:rsidRDefault="00433965" w:rsidP="00433965">
      <w:pPr>
        <w:jc w:val="both"/>
        <w:rPr>
          <w:b/>
          <w:sz w:val="20"/>
          <w:szCs w:val="20"/>
          <w:lang w:val="ro-RO"/>
        </w:rPr>
      </w:pPr>
    </w:p>
    <w:p w:rsidR="00433965" w:rsidRPr="00672E0C" w:rsidRDefault="00433965" w:rsidP="00433965">
      <w:pPr>
        <w:jc w:val="both"/>
        <w:rPr>
          <w:b/>
          <w:sz w:val="20"/>
          <w:szCs w:val="20"/>
          <w:lang w:val="ro-RO"/>
        </w:rPr>
      </w:pPr>
      <w:r w:rsidRPr="00672E0C">
        <w:rPr>
          <w:b/>
          <w:sz w:val="20"/>
          <w:szCs w:val="20"/>
          <w:lang w:val="ro-RO"/>
        </w:rPr>
        <w:t>Calendarul de desfășurare a concursului:</w:t>
      </w:r>
    </w:p>
    <w:tbl>
      <w:tblPr>
        <w:tblStyle w:val="TableGrid"/>
        <w:tblW w:w="9351" w:type="dxa"/>
        <w:tblInd w:w="0" w:type="dxa"/>
        <w:tblLook w:val="04A0" w:firstRow="1" w:lastRow="0" w:firstColumn="1" w:lastColumn="0" w:noHBand="0" w:noVBand="1"/>
      </w:tblPr>
      <w:tblGrid>
        <w:gridCol w:w="5807"/>
        <w:gridCol w:w="1869"/>
        <w:gridCol w:w="1675"/>
      </w:tblGrid>
      <w:tr w:rsidR="00433965" w:rsidRPr="008D56E1" w:rsidTr="00416BC7">
        <w:tc>
          <w:tcPr>
            <w:tcW w:w="5807" w:type="dxa"/>
          </w:tcPr>
          <w:p w:rsidR="00433965" w:rsidRPr="008D56E1" w:rsidRDefault="00433965" w:rsidP="00416BC7">
            <w:pPr>
              <w:rPr>
                <w:b/>
                <w:sz w:val="19"/>
                <w:szCs w:val="19"/>
              </w:rPr>
            </w:pPr>
            <w:bookmarkStart w:id="1" w:name="_Hlk177115233"/>
            <w:proofErr w:type="spellStart"/>
            <w:r w:rsidRPr="008D56E1">
              <w:rPr>
                <w:b/>
                <w:sz w:val="19"/>
                <w:szCs w:val="19"/>
              </w:rPr>
              <w:t>Activitate</w:t>
            </w:r>
            <w:proofErr w:type="spellEnd"/>
          </w:p>
        </w:tc>
        <w:tc>
          <w:tcPr>
            <w:tcW w:w="1869" w:type="dxa"/>
          </w:tcPr>
          <w:p w:rsidR="00433965" w:rsidRPr="008D56E1" w:rsidRDefault="00433965" w:rsidP="00416BC7">
            <w:pPr>
              <w:jc w:val="center"/>
              <w:rPr>
                <w:b/>
                <w:sz w:val="19"/>
                <w:szCs w:val="19"/>
              </w:rPr>
            </w:pPr>
            <w:r w:rsidRPr="008D56E1">
              <w:rPr>
                <w:b/>
                <w:sz w:val="19"/>
                <w:szCs w:val="19"/>
              </w:rPr>
              <w:t>Data</w:t>
            </w:r>
          </w:p>
        </w:tc>
        <w:tc>
          <w:tcPr>
            <w:tcW w:w="1675" w:type="dxa"/>
          </w:tcPr>
          <w:p w:rsidR="00433965" w:rsidRPr="008D56E1" w:rsidRDefault="00433965" w:rsidP="00416BC7">
            <w:pPr>
              <w:jc w:val="center"/>
              <w:rPr>
                <w:b/>
                <w:sz w:val="19"/>
                <w:szCs w:val="19"/>
              </w:rPr>
            </w:pPr>
            <w:proofErr w:type="spellStart"/>
            <w:r w:rsidRPr="008D56E1">
              <w:rPr>
                <w:b/>
                <w:sz w:val="19"/>
                <w:szCs w:val="19"/>
              </w:rPr>
              <w:t>Ora</w:t>
            </w:r>
            <w:proofErr w:type="spellEnd"/>
          </w:p>
        </w:tc>
      </w:tr>
      <w:tr w:rsidR="00433965" w:rsidRPr="008D56E1" w:rsidTr="00416BC7">
        <w:tc>
          <w:tcPr>
            <w:tcW w:w="5807" w:type="dxa"/>
          </w:tcPr>
          <w:p w:rsidR="00433965" w:rsidRPr="008D56E1" w:rsidRDefault="00433965" w:rsidP="00416BC7">
            <w:pPr>
              <w:rPr>
                <w:sz w:val="19"/>
                <w:szCs w:val="19"/>
              </w:rPr>
            </w:pPr>
            <w:r w:rsidRPr="008D56E1">
              <w:rPr>
                <w:sz w:val="19"/>
                <w:szCs w:val="19"/>
              </w:rPr>
              <w:t xml:space="preserve">data </w:t>
            </w:r>
            <w:proofErr w:type="spellStart"/>
            <w:r w:rsidRPr="008D56E1">
              <w:rPr>
                <w:sz w:val="19"/>
                <w:szCs w:val="19"/>
              </w:rPr>
              <w:t>limita</w:t>
            </w:r>
            <w:proofErr w:type="spellEnd"/>
            <w:r w:rsidRPr="008D56E1">
              <w:rPr>
                <w:sz w:val="19"/>
                <w:szCs w:val="19"/>
              </w:rPr>
              <w:t xml:space="preserve"> de </w:t>
            </w:r>
            <w:proofErr w:type="spellStart"/>
            <w:r w:rsidRPr="008D56E1">
              <w:rPr>
                <w:sz w:val="19"/>
                <w:szCs w:val="19"/>
              </w:rPr>
              <w:t>depunere</w:t>
            </w:r>
            <w:proofErr w:type="spellEnd"/>
            <w:r w:rsidRPr="008D56E1">
              <w:rPr>
                <w:sz w:val="19"/>
                <w:szCs w:val="19"/>
              </w:rPr>
              <w:t xml:space="preserve"> a </w:t>
            </w:r>
            <w:proofErr w:type="spellStart"/>
            <w:r w:rsidRPr="008D56E1">
              <w:rPr>
                <w:sz w:val="19"/>
                <w:szCs w:val="19"/>
              </w:rPr>
              <w:t>dosarelor</w:t>
            </w:r>
            <w:proofErr w:type="spellEnd"/>
          </w:p>
        </w:tc>
        <w:tc>
          <w:tcPr>
            <w:tcW w:w="1869" w:type="dxa"/>
          </w:tcPr>
          <w:p w:rsidR="00433965" w:rsidRPr="008D56E1" w:rsidRDefault="00E87A9D" w:rsidP="00416BC7">
            <w:pPr>
              <w:jc w:val="center"/>
              <w:rPr>
                <w:sz w:val="19"/>
                <w:szCs w:val="19"/>
              </w:rPr>
            </w:pPr>
            <w:r>
              <w:rPr>
                <w:sz w:val="19"/>
                <w:szCs w:val="19"/>
              </w:rPr>
              <w:t>28.01.2026</w:t>
            </w:r>
          </w:p>
        </w:tc>
        <w:tc>
          <w:tcPr>
            <w:tcW w:w="1675" w:type="dxa"/>
          </w:tcPr>
          <w:p w:rsidR="00433965" w:rsidRPr="008D56E1" w:rsidRDefault="00433965" w:rsidP="00416BC7">
            <w:pPr>
              <w:jc w:val="center"/>
              <w:rPr>
                <w:sz w:val="19"/>
                <w:szCs w:val="19"/>
              </w:rPr>
            </w:pPr>
            <w:r>
              <w:rPr>
                <w:sz w:val="19"/>
                <w:szCs w:val="19"/>
              </w:rPr>
              <w:t>12</w:t>
            </w:r>
            <w:r w:rsidRPr="008D56E1">
              <w:rPr>
                <w:sz w:val="19"/>
                <w:szCs w:val="19"/>
              </w:rPr>
              <w:t>:00</w:t>
            </w:r>
          </w:p>
        </w:tc>
      </w:tr>
      <w:tr w:rsidR="00433965" w:rsidRPr="008D56E1" w:rsidTr="00416BC7">
        <w:tc>
          <w:tcPr>
            <w:tcW w:w="5807" w:type="dxa"/>
          </w:tcPr>
          <w:p w:rsidR="00433965" w:rsidRPr="008D56E1" w:rsidRDefault="00433965" w:rsidP="00416BC7">
            <w:pPr>
              <w:rPr>
                <w:sz w:val="19"/>
                <w:szCs w:val="19"/>
              </w:rPr>
            </w:pPr>
            <w:proofErr w:type="spellStart"/>
            <w:r w:rsidRPr="008D56E1">
              <w:rPr>
                <w:sz w:val="19"/>
                <w:szCs w:val="19"/>
              </w:rPr>
              <w:t>afisarea</w:t>
            </w:r>
            <w:proofErr w:type="spellEnd"/>
            <w:r w:rsidRPr="008D56E1">
              <w:rPr>
                <w:sz w:val="19"/>
                <w:szCs w:val="19"/>
              </w:rPr>
              <w:t xml:space="preserve"> </w:t>
            </w:r>
            <w:proofErr w:type="spellStart"/>
            <w:r w:rsidRPr="008D56E1">
              <w:rPr>
                <w:sz w:val="19"/>
                <w:szCs w:val="19"/>
              </w:rPr>
              <w:t>selectiei</w:t>
            </w:r>
            <w:proofErr w:type="spellEnd"/>
            <w:r w:rsidRPr="008D56E1">
              <w:rPr>
                <w:sz w:val="19"/>
                <w:szCs w:val="19"/>
              </w:rPr>
              <w:t xml:space="preserve"> </w:t>
            </w:r>
            <w:proofErr w:type="spellStart"/>
            <w:r w:rsidRPr="008D56E1">
              <w:rPr>
                <w:sz w:val="19"/>
                <w:szCs w:val="19"/>
              </w:rPr>
              <w:t>dosarelor</w:t>
            </w:r>
            <w:proofErr w:type="spellEnd"/>
          </w:p>
        </w:tc>
        <w:tc>
          <w:tcPr>
            <w:tcW w:w="1869" w:type="dxa"/>
          </w:tcPr>
          <w:p w:rsidR="00433965" w:rsidRPr="008D56E1" w:rsidRDefault="00500F44" w:rsidP="00416BC7">
            <w:pPr>
              <w:jc w:val="center"/>
              <w:rPr>
                <w:sz w:val="19"/>
                <w:szCs w:val="19"/>
              </w:rPr>
            </w:pPr>
            <w:r>
              <w:rPr>
                <w:sz w:val="19"/>
                <w:szCs w:val="19"/>
              </w:rPr>
              <w:t>30.01.2026</w:t>
            </w:r>
          </w:p>
        </w:tc>
        <w:tc>
          <w:tcPr>
            <w:tcW w:w="1675" w:type="dxa"/>
          </w:tcPr>
          <w:p w:rsidR="00433965" w:rsidRPr="008D56E1" w:rsidRDefault="00433965" w:rsidP="00416BC7">
            <w:pPr>
              <w:jc w:val="center"/>
              <w:rPr>
                <w:sz w:val="19"/>
                <w:szCs w:val="19"/>
              </w:rPr>
            </w:pPr>
            <w:r w:rsidRPr="008D56E1">
              <w:rPr>
                <w:sz w:val="19"/>
                <w:szCs w:val="19"/>
              </w:rPr>
              <w:t>1</w:t>
            </w:r>
            <w:r w:rsidR="00500F44">
              <w:rPr>
                <w:sz w:val="19"/>
                <w:szCs w:val="19"/>
              </w:rPr>
              <w:t>0</w:t>
            </w:r>
            <w:r w:rsidRPr="008D56E1">
              <w:rPr>
                <w:sz w:val="19"/>
                <w:szCs w:val="19"/>
              </w:rPr>
              <w:t>:00</w:t>
            </w:r>
          </w:p>
        </w:tc>
      </w:tr>
      <w:tr w:rsidR="00433965" w:rsidRPr="008D56E1" w:rsidTr="00416BC7">
        <w:tc>
          <w:tcPr>
            <w:tcW w:w="5807" w:type="dxa"/>
          </w:tcPr>
          <w:p w:rsidR="00433965" w:rsidRPr="008D56E1" w:rsidRDefault="00433965" w:rsidP="00416BC7">
            <w:pPr>
              <w:rPr>
                <w:sz w:val="19"/>
                <w:szCs w:val="19"/>
              </w:rPr>
            </w:pPr>
            <w:proofErr w:type="spellStart"/>
            <w:r w:rsidRPr="008D56E1">
              <w:rPr>
                <w:sz w:val="19"/>
                <w:szCs w:val="19"/>
              </w:rPr>
              <w:t>termen</w:t>
            </w:r>
            <w:proofErr w:type="spellEnd"/>
            <w:r w:rsidRPr="008D56E1">
              <w:rPr>
                <w:sz w:val="19"/>
                <w:szCs w:val="19"/>
              </w:rPr>
              <w:t xml:space="preserve"> </w:t>
            </w:r>
            <w:proofErr w:type="spellStart"/>
            <w:r w:rsidRPr="008D56E1">
              <w:rPr>
                <w:sz w:val="19"/>
                <w:szCs w:val="19"/>
              </w:rPr>
              <w:t>limita</w:t>
            </w:r>
            <w:proofErr w:type="spellEnd"/>
            <w:r w:rsidRPr="008D56E1">
              <w:rPr>
                <w:sz w:val="19"/>
                <w:szCs w:val="19"/>
              </w:rPr>
              <w:t xml:space="preserve"> </w:t>
            </w:r>
            <w:proofErr w:type="spellStart"/>
            <w:r w:rsidRPr="008D56E1">
              <w:rPr>
                <w:sz w:val="19"/>
                <w:szCs w:val="19"/>
              </w:rPr>
              <w:t>contestatii</w:t>
            </w:r>
            <w:proofErr w:type="spellEnd"/>
            <w:r w:rsidRPr="008D56E1">
              <w:rPr>
                <w:sz w:val="19"/>
                <w:szCs w:val="19"/>
              </w:rPr>
              <w:t xml:space="preserve"> ref. la </w:t>
            </w:r>
            <w:proofErr w:type="spellStart"/>
            <w:r w:rsidRPr="008D56E1">
              <w:rPr>
                <w:sz w:val="19"/>
                <w:szCs w:val="19"/>
              </w:rPr>
              <w:t>selectia</w:t>
            </w:r>
            <w:proofErr w:type="spellEnd"/>
            <w:r w:rsidRPr="008D56E1">
              <w:rPr>
                <w:sz w:val="19"/>
                <w:szCs w:val="19"/>
              </w:rPr>
              <w:t xml:space="preserve"> </w:t>
            </w:r>
            <w:proofErr w:type="spellStart"/>
            <w:r w:rsidRPr="008D56E1">
              <w:rPr>
                <w:sz w:val="19"/>
                <w:szCs w:val="19"/>
              </w:rPr>
              <w:t>dosarelor</w:t>
            </w:r>
            <w:proofErr w:type="spellEnd"/>
          </w:p>
        </w:tc>
        <w:tc>
          <w:tcPr>
            <w:tcW w:w="1869" w:type="dxa"/>
          </w:tcPr>
          <w:p w:rsidR="00433965" w:rsidRPr="008D56E1" w:rsidRDefault="00500F44" w:rsidP="00416BC7">
            <w:pPr>
              <w:jc w:val="center"/>
              <w:rPr>
                <w:sz w:val="19"/>
                <w:szCs w:val="19"/>
              </w:rPr>
            </w:pPr>
            <w:r>
              <w:rPr>
                <w:sz w:val="19"/>
                <w:szCs w:val="19"/>
              </w:rPr>
              <w:t>02.02.2026</w:t>
            </w:r>
          </w:p>
        </w:tc>
        <w:tc>
          <w:tcPr>
            <w:tcW w:w="1675" w:type="dxa"/>
          </w:tcPr>
          <w:p w:rsidR="00433965" w:rsidRPr="008D56E1" w:rsidRDefault="00433965" w:rsidP="00416BC7">
            <w:pPr>
              <w:jc w:val="center"/>
              <w:rPr>
                <w:sz w:val="19"/>
                <w:szCs w:val="19"/>
              </w:rPr>
            </w:pPr>
            <w:r>
              <w:rPr>
                <w:sz w:val="19"/>
                <w:szCs w:val="19"/>
              </w:rPr>
              <w:t>12</w:t>
            </w:r>
            <w:r w:rsidRPr="008D56E1">
              <w:rPr>
                <w:sz w:val="19"/>
                <w:szCs w:val="19"/>
              </w:rPr>
              <w:t>:00</w:t>
            </w:r>
          </w:p>
        </w:tc>
      </w:tr>
      <w:tr w:rsidR="00433965" w:rsidRPr="008D56E1" w:rsidTr="00416BC7">
        <w:tc>
          <w:tcPr>
            <w:tcW w:w="5807" w:type="dxa"/>
          </w:tcPr>
          <w:p w:rsidR="00433965" w:rsidRPr="008D56E1" w:rsidRDefault="00433965" w:rsidP="00416BC7">
            <w:pPr>
              <w:rPr>
                <w:sz w:val="19"/>
                <w:szCs w:val="19"/>
              </w:rPr>
            </w:pPr>
            <w:proofErr w:type="spellStart"/>
            <w:r w:rsidRPr="008D56E1">
              <w:rPr>
                <w:sz w:val="19"/>
                <w:szCs w:val="19"/>
              </w:rPr>
              <w:t>afisarea</w:t>
            </w:r>
            <w:proofErr w:type="spellEnd"/>
            <w:r w:rsidRPr="008D56E1">
              <w:rPr>
                <w:sz w:val="19"/>
                <w:szCs w:val="19"/>
              </w:rPr>
              <w:t xml:space="preserve"> </w:t>
            </w:r>
            <w:proofErr w:type="spellStart"/>
            <w:r w:rsidRPr="008D56E1">
              <w:rPr>
                <w:sz w:val="19"/>
                <w:szCs w:val="19"/>
              </w:rPr>
              <w:t>rezultatelor</w:t>
            </w:r>
            <w:proofErr w:type="spellEnd"/>
            <w:r w:rsidRPr="008D56E1">
              <w:rPr>
                <w:sz w:val="19"/>
                <w:szCs w:val="19"/>
              </w:rPr>
              <w:t xml:space="preserve"> la </w:t>
            </w:r>
            <w:proofErr w:type="spellStart"/>
            <w:r w:rsidRPr="008D56E1">
              <w:rPr>
                <w:sz w:val="19"/>
                <w:szCs w:val="19"/>
              </w:rPr>
              <w:t>contestatiile</w:t>
            </w:r>
            <w:proofErr w:type="spellEnd"/>
            <w:r w:rsidRPr="008D56E1">
              <w:rPr>
                <w:sz w:val="19"/>
                <w:szCs w:val="19"/>
              </w:rPr>
              <w:t xml:space="preserve"> </w:t>
            </w:r>
            <w:proofErr w:type="spellStart"/>
            <w:r w:rsidRPr="008D56E1">
              <w:rPr>
                <w:sz w:val="19"/>
                <w:szCs w:val="19"/>
              </w:rPr>
              <w:t>selectiei</w:t>
            </w:r>
            <w:proofErr w:type="spellEnd"/>
            <w:r w:rsidRPr="008D56E1">
              <w:rPr>
                <w:sz w:val="19"/>
                <w:szCs w:val="19"/>
              </w:rPr>
              <w:t xml:space="preserve"> </w:t>
            </w:r>
            <w:proofErr w:type="spellStart"/>
            <w:r w:rsidRPr="008D56E1">
              <w:rPr>
                <w:sz w:val="19"/>
                <w:szCs w:val="19"/>
              </w:rPr>
              <w:t>dosarelor</w:t>
            </w:r>
            <w:proofErr w:type="spellEnd"/>
            <w:r w:rsidRPr="008D56E1">
              <w:rPr>
                <w:sz w:val="19"/>
                <w:szCs w:val="19"/>
              </w:rPr>
              <w:t xml:space="preserve">  </w:t>
            </w:r>
          </w:p>
        </w:tc>
        <w:tc>
          <w:tcPr>
            <w:tcW w:w="1869" w:type="dxa"/>
          </w:tcPr>
          <w:p w:rsidR="00433965" w:rsidRPr="008D56E1" w:rsidRDefault="00500F44" w:rsidP="00416BC7">
            <w:pPr>
              <w:jc w:val="center"/>
              <w:rPr>
                <w:sz w:val="19"/>
                <w:szCs w:val="19"/>
              </w:rPr>
            </w:pPr>
            <w:r>
              <w:rPr>
                <w:sz w:val="19"/>
                <w:szCs w:val="19"/>
              </w:rPr>
              <w:t>03.02.2026</w:t>
            </w:r>
          </w:p>
        </w:tc>
        <w:tc>
          <w:tcPr>
            <w:tcW w:w="1675" w:type="dxa"/>
          </w:tcPr>
          <w:p w:rsidR="00433965" w:rsidRPr="008D56E1" w:rsidRDefault="00433965" w:rsidP="00416BC7">
            <w:pPr>
              <w:jc w:val="center"/>
              <w:rPr>
                <w:sz w:val="19"/>
                <w:szCs w:val="19"/>
              </w:rPr>
            </w:pPr>
            <w:r>
              <w:rPr>
                <w:sz w:val="19"/>
                <w:szCs w:val="19"/>
              </w:rPr>
              <w:t>12</w:t>
            </w:r>
            <w:r w:rsidRPr="008D56E1">
              <w:rPr>
                <w:sz w:val="19"/>
                <w:szCs w:val="19"/>
              </w:rPr>
              <w:t>:00</w:t>
            </w:r>
          </w:p>
        </w:tc>
      </w:tr>
      <w:tr w:rsidR="00433965" w:rsidRPr="008D56E1" w:rsidTr="00416BC7">
        <w:tc>
          <w:tcPr>
            <w:tcW w:w="5807" w:type="dxa"/>
          </w:tcPr>
          <w:p w:rsidR="00433965" w:rsidRPr="008D56E1" w:rsidRDefault="00433965" w:rsidP="00416BC7">
            <w:pPr>
              <w:rPr>
                <w:b/>
                <w:i/>
                <w:sz w:val="19"/>
                <w:szCs w:val="19"/>
              </w:rPr>
            </w:pPr>
            <w:proofErr w:type="spellStart"/>
            <w:r w:rsidRPr="008D56E1">
              <w:rPr>
                <w:b/>
                <w:i/>
                <w:sz w:val="19"/>
                <w:szCs w:val="19"/>
              </w:rPr>
              <w:t>Proba</w:t>
            </w:r>
            <w:proofErr w:type="spellEnd"/>
            <w:r w:rsidRPr="008D56E1">
              <w:rPr>
                <w:b/>
                <w:i/>
                <w:sz w:val="19"/>
                <w:szCs w:val="19"/>
              </w:rPr>
              <w:t xml:space="preserve"> </w:t>
            </w:r>
            <w:proofErr w:type="spellStart"/>
            <w:r w:rsidRPr="008D56E1">
              <w:rPr>
                <w:b/>
                <w:i/>
                <w:sz w:val="19"/>
                <w:szCs w:val="19"/>
              </w:rPr>
              <w:t>scrisa</w:t>
            </w:r>
            <w:proofErr w:type="spellEnd"/>
            <w:r w:rsidRPr="008D56E1">
              <w:rPr>
                <w:b/>
                <w:i/>
                <w:sz w:val="19"/>
                <w:szCs w:val="19"/>
              </w:rPr>
              <w:t xml:space="preserve"> </w:t>
            </w:r>
          </w:p>
        </w:tc>
        <w:tc>
          <w:tcPr>
            <w:tcW w:w="1869" w:type="dxa"/>
          </w:tcPr>
          <w:p w:rsidR="00433965" w:rsidRPr="008D56E1" w:rsidRDefault="00500F44" w:rsidP="00416BC7">
            <w:pPr>
              <w:jc w:val="center"/>
              <w:rPr>
                <w:sz w:val="19"/>
                <w:szCs w:val="19"/>
              </w:rPr>
            </w:pPr>
            <w:r>
              <w:rPr>
                <w:sz w:val="19"/>
                <w:szCs w:val="19"/>
              </w:rPr>
              <w:t>06.02.2026</w:t>
            </w:r>
          </w:p>
        </w:tc>
        <w:tc>
          <w:tcPr>
            <w:tcW w:w="1675" w:type="dxa"/>
          </w:tcPr>
          <w:p w:rsidR="00433965" w:rsidRPr="008D56E1" w:rsidRDefault="00433965" w:rsidP="00416BC7">
            <w:pPr>
              <w:jc w:val="center"/>
              <w:rPr>
                <w:sz w:val="19"/>
                <w:szCs w:val="19"/>
              </w:rPr>
            </w:pPr>
            <w:r w:rsidRPr="008D56E1">
              <w:rPr>
                <w:sz w:val="19"/>
                <w:szCs w:val="19"/>
              </w:rPr>
              <w:t>09:00</w:t>
            </w:r>
          </w:p>
        </w:tc>
      </w:tr>
      <w:tr w:rsidR="00433965" w:rsidRPr="008D56E1" w:rsidTr="00416BC7">
        <w:tc>
          <w:tcPr>
            <w:tcW w:w="5807" w:type="dxa"/>
          </w:tcPr>
          <w:p w:rsidR="00433965" w:rsidRPr="008D56E1" w:rsidRDefault="00433965" w:rsidP="00416BC7">
            <w:pPr>
              <w:rPr>
                <w:sz w:val="19"/>
                <w:szCs w:val="19"/>
              </w:rPr>
            </w:pPr>
            <w:proofErr w:type="spellStart"/>
            <w:r w:rsidRPr="008D56E1">
              <w:rPr>
                <w:sz w:val="19"/>
                <w:szCs w:val="19"/>
              </w:rPr>
              <w:t>afisare</w:t>
            </w:r>
            <w:proofErr w:type="spellEnd"/>
            <w:r w:rsidRPr="008D56E1">
              <w:rPr>
                <w:sz w:val="19"/>
                <w:szCs w:val="19"/>
              </w:rPr>
              <w:t xml:space="preserve"> </w:t>
            </w:r>
            <w:proofErr w:type="spellStart"/>
            <w:r w:rsidRPr="008D56E1">
              <w:rPr>
                <w:sz w:val="19"/>
                <w:szCs w:val="19"/>
              </w:rPr>
              <w:t>rezultate</w:t>
            </w:r>
            <w:proofErr w:type="spellEnd"/>
            <w:r w:rsidRPr="008D56E1">
              <w:rPr>
                <w:sz w:val="19"/>
                <w:szCs w:val="19"/>
              </w:rPr>
              <w:t xml:space="preserve"> </w:t>
            </w:r>
            <w:proofErr w:type="spellStart"/>
            <w:r w:rsidRPr="008D56E1">
              <w:rPr>
                <w:sz w:val="19"/>
                <w:szCs w:val="19"/>
              </w:rPr>
              <w:t>proba</w:t>
            </w:r>
            <w:proofErr w:type="spellEnd"/>
            <w:r w:rsidRPr="008D56E1">
              <w:rPr>
                <w:sz w:val="19"/>
                <w:szCs w:val="19"/>
              </w:rPr>
              <w:t xml:space="preserve"> </w:t>
            </w:r>
            <w:proofErr w:type="spellStart"/>
            <w:r w:rsidRPr="008D56E1">
              <w:rPr>
                <w:sz w:val="19"/>
                <w:szCs w:val="19"/>
              </w:rPr>
              <w:t>scrisa</w:t>
            </w:r>
            <w:proofErr w:type="spellEnd"/>
            <w:r w:rsidRPr="008D56E1">
              <w:rPr>
                <w:sz w:val="19"/>
                <w:szCs w:val="19"/>
              </w:rPr>
              <w:t xml:space="preserve"> </w:t>
            </w:r>
          </w:p>
        </w:tc>
        <w:tc>
          <w:tcPr>
            <w:tcW w:w="1869" w:type="dxa"/>
          </w:tcPr>
          <w:p w:rsidR="00433965" w:rsidRPr="008D56E1" w:rsidRDefault="00500F44" w:rsidP="00416BC7">
            <w:pPr>
              <w:jc w:val="center"/>
              <w:rPr>
                <w:sz w:val="19"/>
                <w:szCs w:val="19"/>
              </w:rPr>
            </w:pPr>
            <w:r>
              <w:rPr>
                <w:sz w:val="19"/>
                <w:szCs w:val="19"/>
              </w:rPr>
              <w:t>09.02.2026</w:t>
            </w:r>
          </w:p>
        </w:tc>
        <w:tc>
          <w:tcPr>
            <w:tcW w:w="1675" w:type="dxa"/>
          </w:tcPr>
          <w:p w:rsidR="00433965" w:rsidRPr="008D56E1" w:rsidRDefault="00433965" w:rsidP="00416BC7">
            <w:pPr>
              <w:jc w:val="center"/>
              <w:rPr>
                <w:sz w:val="19"/>
                <w:szCs w:val="19"/>
              </w:rPr>
            </w:pPr>
            <w:r>
              <w:rPr>
                <w:sz w:val="19"/>
                <w:szCs w:val="19"/>
              </w:rPr>
              <w:t>10</w:t>
            </w:r>
            <w:r w:rsidRPr="008D56E1">
              <w:rPr>
                <w:sz w:val="19"/>
                <w:szCs w:val="19"/>
              </w:rPr>
              <w:t>:00</w:t>
            </w:r>
          </w:p>
        </w:tc>
      </w:tr>
      <w:tr w:rsidR="00433965" w:rsidRPr="008D56E1" w:rsidTr="00416BC7">
        <w:tc>
          <w:tcPr>
            <w:tcW w:w="5807" w:type="dxa"/>
          </w:tcPr>
          <w:p w:rsidR="00433965" w:rsidRPr="008D56E1" w:rsidRDefault="00433965" w:rsidP="00416BC7">
            <w:pPr>
              <w:rPr>
                <w:sz w:val="19"/>
                <w:szCs w:val="19"/>
              </w:rPr>
            </w:pPr>
            <w:proofErr w:type="spellStart"/>
            <w:r w:rsidRPr="008D56E1">
              <w:rPr>
                <w:sz w:val="19"/>
                <w:szCs w:val="19"/>
              </w:rPr>
              <w:t>termen</w:t>
            </w:r>
            <w:proofErr w:type="spellEnd"/>
            <w:r w:rsidRPr="008D56E1">
              <w:rPr>
                <w:sz w:val="19"/>
                <w:szCs w:val="19"/>
              </w:rPr>
              <w:t xml:space="preserve"> </w:t>
            </w:r>
            <w:proofErr w:type="spellStart"/>
            <w:r w:rsidRPr="008D56E1">
              <w:rPr>
                <w:sz w:val="19"/>
                <w:szCs w:val="19"/>
              </w:rPr>
              <w:t>limita</w:t>
            </w:r>
            <w:proofErr w:type="spellEnd"/>
            <w:r w:rsidRPr="008D56E1">
              <w:rPr>
                <w:sz w:val="19"/>
                <w:szCs w:val="19"/>
              </w:rPr>
              <w:t xml:space="preserve"> </w:t>
            </w:r>
            <w:proofErr w:type="spellStart"/>
            <w:r w:rsidRPr="008D56E1">
              <w:rPr>
                <w:sz w:val="19"/>
                <w:szCs w:val="19"/>
              </w:rPr>
              <w:t>contestatii</w:t>
            </w:r>
            <w:proofErr w:type="spellEnd"/>
            <w:r w:rsidRPr="008D56E1">
              <w:rPr>
                <w:sz w:val="19"/>
                <w:szCs w:val="19"/>
              </w:rPr>
              <w:t xml:space="preserve"> ref. la </w:t>
            </w:r>
            <w:proofErr w:type="spellStart"/>
            <w:r w:rsidRPr="008D56E1">
              <w:rPr>
                <w:sz w:val="19"/>
                <w:szCs w:val="19"/>
              </w:rPr>
              <w:t>proba</w:t>
            </w:r>
            <w:proofErr w:type="spellEnd"/>
            <w:r w:rsidRPr="008D56E1">
              <w:rPr>
                <w:sz w:val="19"/>
                <w:szCs w:val="19"/>
              </w:rPr>
              <w:t xml:space="preserve"> </w:t>
            </w:r>
            <w:proofErr w:type="spellStart"/>
            <w:r w:rsidRPr="008D56E1">
              <w:rPr>
                <w:sz w:val="19"/>
                <w:szCs w:val="19"/>
              </w:rPr>
              <w:t>scrisa</w:t>
            </w:r>
            <w:proofErr w:type="spellEnd"/>
            <w:r w:rsidRPr="008D56E1">
              <w:rPr>
                <w:sz w:val="19"/>
                <w:szCs w:val="19"/>
              </w:rPr>
              <w:t xml:space="preserve"> </w:t>
            </w:r>
          </w:p>
        </w:tc>
        <w:tc>
          <w:tcPr>
            <w:tcW w:w="1869" w:type="dxa"/>
          </w:tcPr>
          <w:p w:rsidR="00433965" w:rsidRPr="008D56E1" w:rsidRDefault="00500F44" w:rsidP="00416BC7">
            <w:pPr>
              <w:jc w:val="center"/>
              <w:rPr>
                <w:sz w:val="19"/>
                <w:szCs w:val="19"/>
              </w:rPr>
            </w:pPr>
            <w:r>
              <w:rPr>
                <w:sz w:val="19"/>
                <w:szCs w:val="19"/>
              </w:rPr>
              <w:t>10.02.2026</w:t>
            </w:r>
          </w:p>
        </w:tc>
        <w:tc>
          <w:tcPr>
            <w:tcW w:w="1675" w:type="dxa"/>
          </w:tcPr>
          <w:p w:rsidR="00433965" w:rsidRPr="008D56E1" w:rsidRDefault="00433965" w:rsidP="00416BC7">
            <w:pPr>
              <w:jc w:val="center"/>
              <w:rPr>
                <w:sz w:val="19"/>
                <w:szCs w:val="19"/>
              </w:rPr>
            </w:pPr>
            <w:r>
              <w:rPr>
                <w:sz w:val="19"/>
                <w:szCs w:val="19"/>
              </w:rPr>
              <w:t>10</w:t>
            </w:r>
            <w:r w:rsidRPr="008D56E1">
              <w:rPr>
                <w:sz w:val="19"/>
                <w:szCs w:val="19"/>
              </w:rPr>
              <w:t>:00</w:t>
            </w:r>
          </w:p>
        </w:tc>
      </w:tr>
      <w:tr w:rsidR="00433965" w:rsidRPr="008D56E1" w:rsidTr="00416BC7">
        <w:tc>
          <w:tcPr>
            <w:tcW w:w="5807" w:type="dxa"/>
          </w:tcPr>
          <w:p w:rsidR="00433965" w:rsidRPr="008D56E1" w:rsidRDefault="00433965" w:rsidP="00416BC7">
            <w:pPr>
              <w:rPr>
                <w:sz w:val="19"/>
                <w:szCs w:val="19"/>
              </w:rPr>
            </w:pPr>
            <w:proofErr w:type="spellStart"/>
            <w:r w:rsidRPr="008D56E1">
              <w:rPr>
                <w:sz w:val="19"/>
                <w:szCs w:val="19"/>
              </w:rPr>
              <w:t>afisarea</w:t>
            </w:r>
            <w:proofErr w:type="spellEnd"/>
            <w:r w:rsidRPr="008D56E1">
              <w:rPr>
                <w:sz w:val="19"/>
                <w:szCs w:val="19"/>
              </w:rPr>
              <w:t xml:space="preserve"> </w:t>
            </w:r>
            <w:proofErr w:type="spellStart"/>
            <w:r w:rsidRPr="008D56E1">
              <w:rPr>
                <w:sz w:val="19"/>
                <w:szCs w:val="19"/>
              </w:rPr>
              <w:t>rezultatelor</w:t>
            </w:r>
            <w:proofErr w:type="spellEnd"/>
            <w:r w:rsidRPr="008D56E1">
              <w:rPr>
                <w:sz w:val="19"/>
                <w:szCs w:val="19"/>
              </w:rPr>
              <w:t xml:space="preserve"> la </w:t>
            </w:r>
            <w:proofErr w:type="spellStart"/>
            <w:r w:rsidRPr="008D56E1">
              <w:rPr>
                <w:sz w:val="19"/>
                <w:szCs w:val="19"/>
              </w:rPr>
              <w:t>contestatiile</w:t>
            </w:r>
            <w:proofErr w:type="spellEnd"/>
            <w:r w:rsidRPr="008D56E1">
              <w:rPr>
                <w:sz w:val="19"/>
                <w:szCs w:val="19"/>
              </w:rPr>
              <w:t xml:space="preserve"> </w:t>
            </w:r>
            <w:proofErr w:type="spellStart"/>
            <w:r w:rsidRPr="008D56E1">
              <w:rPr>
                <w:sz w:val="19"/>
                <w:szCs w:val="19"/>
              </w:rPr>
              <w:t>probei</w:t>
            </w:r>
            <w:proofErr w:type="spellEnd"/>
            <w:r w:rsidRPr="008D56E1">
              <w:rPr>
                <w:sz w:val="19"/>
                <w:szCs w:val="19"/>
              </w:rPr>
              <w:t xml:space="preserve"> </w:t>
            </w:r>
            <w:proofErr w:type="spellStart"/>
            <w:r w:rsidRPr="008D56E1">
              <w:rPr>
                <w:sz w:val="19"/>
                <w:szCs w:val="19"/>
              </w:rPr>
              <w:t>scrise</w:t>
            </w:r>
            <w:proofErr w:type="spellEnd"/>
            <w:r w:rsidRPr="008D56E1">
              <w:rPr>
                <w:sz w:val="19"/>
                <w:szCs w:val="19"/>
              </w:rPr>
              <w:t xml:space="preserve"> </w:t>
            </w:r>
          </w:p>
        </w:tc>
        <w:tc>
          <w:tcPr>
            <w:tcW w:w="1869" w:type="dxa"/>
          </w:tcPr>
          <w:p w:rsidR="00433965" w:rsidRPr="008D56E1" w:rsidRDefault="00500F44" w:rsidP="00416BC7">
            <w:pPr>
              <w:jc w:val="center"/>
              <w:rPr>
                <w:sz w:val="19"/>
                <w:szCs w:val="19"/>
              </w:rPr>
            </w:pPr>
            <w:r>
              <w:rPr>
                <w:sz w:val="19"/>
                <w:szCs w:val="19"/>
              </w:rPr>
              <w:t>11.02.2026</w:t>
            </w:r>
          </w:p>
        </w:tc>
        <w:tc>
          <w:tcPr>
            <w:tcW w:w="1675" w:type="dxa"/>
          </w:tcPr>
          <w:p w:rsidR="00433965" w:rsidRPr="008D56E1" w:rsidRDefault="00433965" w:rsidP="00416BC7">
            <w:pPr>
              <w:jc w:val="center"/>
              <w:rPr>
                <w:sz w:val="19"/>
                <w:szCs w:val="19"/>
              </w:rPr>
            </w:pPr>
            <w:r>
              <w:rPr>
                <w:sz w:val="19"/>
                <w:szCs w:val="19"/>
              </w:rPr>
              <w:t>10</w:t>
            </w:r>
            <w:r w:rsidRPr="008D56E1">
              <w:rPr>
                <w:sz w:val="19"/>
                <w:szCs w:val="19"/>
              </w:rPr>
              <w:t>:00</w:t>
            </w:r>
          </w:p>
        </w:tc>
      </w:tr>
      <w:tr w:rsidR="00433965" w:rsidRPr="008D56E1" w:rsidTr="00416BC7">
        <w:tc>
          <w:tcPr>
            <w:tcW w:w="5807" w:type="dxa"/>
          </w:tcPr>
          <w:p w:rsidR="00433965" w:rsidRPr="008D56E1" w:rsidRDefault="00433965" w:rsidP="00416BC7">
            <w:pPr>
              <w:rPr>
                <w:b/>
                <w:i/>
                <w:sz w:val="19"/>
                <w:szCs w:val="19"/>
              </w:rPr>
            </w:pPr>
            <w:proofErr w:type="spellStart"/>
            <w:r w:rsidRPr="008D56E1">
              <w:rPr>
                <w:b/>
                <w:i/>
                <w:sz w:val="19"/>
                <w:szCs w:val="19"/>
              </w:rPr>
              <w:t>Interviul</w:t>
            </w:r>
            <w:proofErr w:type="spellEnd"/>
          </w:p>
        </w:tc>
        <w:tc>
          <w:tcPr>
            <w:tcW w:w="1869" w:type="dxa"/>
          </w:tcPr>
          <w:p w:rsidR="00433965" w:rsidRPr="008D56E1" w:rsidRDefault="00500F44" w:rsidP="00416BC7">
            <w:pPr>
              <w:jc w:val="center"/>
              <w:rPr>
                <w:sz w:val="19"/>
                <w:szCs w:val="19"/>
              </w:rPr>
            </w:pPr>
            <w:r>
              <w:rPr>
                <w:sz w:val="19"/>
                <w:szCs w:val="19"/>
              </w:rPr>
              <w:t>12.02.2026</w:t>
            </w:r>
          </w:p>
        </w:tc>
        <w:tc>
          <w:tcPr>
            <w:tcW w:w="1675" w:type="dxa"/>
          </w:tcPr>
          <w:p w:rsidR="00433965" w:rsidRPr="008D56E1" w:rsidRDefault="00433965" w:rsidP="00416BC7">
            <w:pPr>
              <w:jc w:val="center"/>
              <w:rPr>
                <w:sz w:val="19"/>
                <w:szCs w:val="19"/>
              </w:rPr>
            </w:pPr>
            <w:r w:rsidRPr="008D56E1">
              <w:rPr>
                <w:sz w:val="19"/>
                <w:szCs w:val="19"/>
              </w:rPr>
              <w:t>10:00</w:t>
            </w:r>
          </w:p>
        </w:tc>
      </w:tr>
      <w:tr w:rsidR="00433965" w:rsidRPr="008D56E1" w:rsidTr="00416BC7">
        <w:tc>
          <w:tcPr>
            <w:tcW w:w="5807" w:type="dxa"/>
          </w:tcPr>
          <w:p w:rsidR="00433965" w:rsidRPr="008D56E1" w:rsidRDefault="00433965" w:rsidP="00416BC7">
            <w:pPr>
              <w:rPr>
                <w:sz w:val="19"/>
                <w:szCs w:val="19"/>
              </w:rPr>
            </w:pPr>
            <w:proofErr w:type="spellStart"/>
            <w:r w:rsidRPr="008D56E1">
              <w:rPr>
                <w:sz w:val="19"/>
                <w:szCs w:val="19"/>
              </w:rPr>
              <w:t>afisare</w:t>
            </w:r>
            <w:proofErr w:type="spellEnd"/>
            <w:r w:rsidRPr="008D56E1">
              <w:rPr>
                <w:sz w:val="19"/>
                <w:szCs w:val="19"/>
              </w:rPr>
              <w:t xml:space="preserve"> </w:t>
            </w:r>
            <w:proofErr w:type="spellStart"/>
            <w:r w:rsidRPr="008D56E1">
              <w:rPr>
                <w:sz w:val="19"/>
                <w:szCs w:val="19"/>
              </w:rPr>
              <w:t>rezultate</w:t>
            </w:r>
            <w:proofErr w:type="spellEnd"/>
            <w:r w:rsidRPr="008D56E1">
              <w:rPr>
                <w:sz w:val="19"/>
                <w:szCs w:val="19"/>
              </w:rPr>
              <w:t xml:space="preserve"> </w:t>
            </w:r>
            <w:proofErr w:type="spellStart"/>
            <w:r w:rsidRPr="008D56E1">
              <w:rPr>
                <w:sz w:val="19"/>
                <w:szCs w:val="19"/>
              </w:rPr>
              <w:t>interviu</w:t>
            </w:r>
            <w:proofErr w:type="spellEnd"/>
            <w:r w:rsidRPr="008D56E1">
              <w:rPr>
                <w:sz w:val="19"/>
                <w:szCs w:val="19"/>
              </w:rPr>
              <w:t xml:space="preserve"> </w:t>
            </w:r>
          </w:p>
        </w:tc>
        <w:tc>
          <w:tcPr>
            <w:tcW w:w="1869" w:type="dxa"/>
          </w:tcPr>
          <w:p w:rsidR="00433965" w:rsidRPr="008D56E1" w:rsidRDefault="00500F44" w:rsidP="00416BC7">
            <w:pPr>
              <w:jc w:val="center"/>
              <w:rPr>
                <w:sz w:val="19"/>
                <w:szCs w:val="19"/>
              </w:rPr>
            </w:pPr>
            <w:r>
              <w:rPr>
                <w:sz w:val="19"/>
                <w:szCs w:val="19"/>
              </w:rPr>
              <w:t>13.02.2026</w:t>
            </w:r>
          </w:p>
        </w:tc>
        <w:tc>
          <w:tcPr>
            <w:tcW w:w="1675" w:type="dxa"/>
          </w:tcPr>
          <w:p w:rsidR="00433965" w:rsidRPr="008D56E1" w:rsidRDefault="00433965" w:rsidP="00416BC7">
            <w:pPr>
              <w:jc w:val="center"/>
              <w:rPr>
                <w:sz w:val="19"/>
                <w:szCs w:val="19"/>
              </w:rPr>
            </w:pPr>
            <w:r w:rsidRPr="008D56E1">
              <w:rPr>
                <w:sz w:val="19"/>
                <w:szCs w:val="19"/>
              </w:rPr>
              <w:t>1</w:t>
            </w:r>
            <w:r>
              <w:rPr>
                <w:sz w:val="19"/>
                <w:szCs w:val="19"/>
              </w:rPr>
              <w:t>0</w:t>
            </w:r>
            <w:r w:rsidRPr="008D56E1">
              <w:rPr>
                <w:sz w:val="19"/>
                <w:szCs w:val="19"/>
              </w:rPr>
              <w:t>:00</w:t>
            </w:r>
          </w:p>
        </w:tc>
      </w:tr>
      <w:tr w:rsidR="00433965" w:rsidRPr="008D56E1" w:rsidTr="00416BC7">
        <w:tc>
          <w:tcPr>
            <w:tcW w:w="5807" w:type="dxa"/>
          </w:tcPr>
          <w:p w:rsidR="00433965" w:rsidRPr="008D56E1" w:rsidRDefault="00433965" w:rsidP="00416BC7">
            <w:pPr>
              <w:rPr>
                <w:sz w:val="19"/>
                <w:szCs w:val="19"/>
              </w:rPr>
            </w:pPr>
            <w:proofErr w:type="spellStart"/>
            <w:r w:rsidRPr="008D56E1">
              <w:rPr>
                <w:sz w:val="19"/>
                <w:szCs w:val="19"/>
              </w:rPr>
              <w:t>termen</w:t>
            </w:r>
            <w:proofErr w:type="spellEnd"/>
            <w:r w:rsidRPr="008D56E1">
              <w:rPr>
                <w:sz w:val="19"/>
                <w:szCs w:val="19"/>
              </w:rPr>
              <w:t xml:space="preserve"> </w:t>
            </w:r>
            <w:proofErr w:type="spellStart"/>
            <w:r w:rsidRPr="008D56E1">
              <w:rPr>
                <w:sz w:val="19"/>
                <w:szCs w:val="19"/>
              </w:rPr>
              <w:t>limita</w:t>
            </w:r>
            <w:proofErr w:type="spellEnd"/>
            <w:r w:rsidRPr="008D56E1">
              <w:rPr>
                <w:sz w:val="19"/>
                <w:szCs w:val="19"/>
              </w:rPr>
              <w:t xml:space="preserve"> </w:t>
            </w:r>
            <w:proofErr w:type="spellStart"/>
            <w:r w:rsidRPr="008D56E1">
              <w:rPr>
                <w:sz w:val="19"/>
                <w:szCs w:val="19"/>
              </w:rPr>
              <w:t>contestatii</w:t>
            </w:r>
            <w:proofErr w:type="spellEnd"/>
            <w:r w:rsidRPr="008D56E1">
              <w:rPr>
                <w:sz w:val="19"/>
                <w:szCs w:val="19"/>
              </w:rPr>
              <w:t xml:space="preserve"> ref. la </w:t>
            </w:r>
            <w:proofErr w:type="spellStart"/>
            <w:r w:rsidRPr="008D56E1">
              <w:rPr>
                <w:sz w:val="19"/>
                <w:szCs w:val="19"/>
              </w:rPr>
              <w:t>proba</w:t>
            </w:r>
            <w:proofErr w:type="spellEnd"/>
            <w:r w:rsidRPr="008D56E1">
              <w:rPr>
                <w:sz w:val="19"/>
                <w:szCs w:val="19"/>
              </w:rPr>
              <w:t xml:space="preserve"> </w:t>
            </w:r>
            <w:proofErr w:type="spellStart"/>
            <w:r w:rsidRPr="008D56E1">
              <w:rPr>
                <w:sz w:val="19"/>
                <w:szCs w:val="19"/>
              </w:rPr>
              <w:t>interviu</w:t>
            </w:r>
            <w:proofErr w:type="spellEnd"/>
          </w:p>
        </w:tc>
        <w:tc>
          <w:tcPr>
            <w:tcW w:w="1869" w:type="dxa"/>
          </w:tcPr>
          <w:p w:rsidR="00433965" w:rsidRPr="008D56E1" w:rsidRDefault="00500F44" w:rsidP="00416BC7">
            <w:pPr>
              <w:jc w:val="center"/>
              <w:rPr>
                <w:sz w:val="19"/>
                <w:szCs w:val="19"/>
              </w:rPr>
            </w:pPr>
            <w:r>
              <w:rPr>
                <w:sz w:val="19"/>
                <w:szCs w:val="19"/>
              </w:rPr>
              <w:t>16</w:t>
            </w:r>
            <w:r w:rsidR="00433965">
              <w:rPr>
                <w:sz w:val="19"/>
                <w:szCs w:val="19"/>
              </w:rPr>
              <w:t>.02.2026</w:t>
            </w:r>
          </w:p>
        </w:tc>
        <w:tc>
          <w:tcPr>
            <w:tcW w:w="1675" w:type="dxa"/>
          </w:tcPr>
          <w:p w:rsidR="00433965" w:rsidRPr="008D56E1" w:rsidRDefault="00433965" w:rsidP="00416BC7">
            <w:pPr>
              <w:jc w:val="center"/>
              <w:rPr>
                <w:sz w:val="19"/>
                <w:szCs w:val="19"/>
              </w:rPr>
            </w:pPr>
            <w:r w:rsidRPr="008D56E1">
              <w:rPr>
                <w:sz w:val="19"/>
                <w:szCs w:val="19"/>
              </w:rPr>
              <w:t>1</w:t>
            </w:r>
            <w:r>
              <w:rPr>
                <w:sz w:val="19"/>
                <w:szCs w:val="19"/>
              </w:rPr>
              <w:t>0</w:t>
            </w:r>
            <w:r w:rsidRPr="008D56E1">
              <w:rPr>
                <w:sz w:val="19"/>
                <w:szCs w:val="19"/>
              </w:rPr>
              <w:t>:00</w:t>
            </w:r>
          </w:p>
        </w:tc>
      </w:tr>
      <w:tr w:rsidR="00433965" w:rsidRPr="008D56E1" w:rsidTr="00416BC7">
        <w:tc>
          <w:tcPr>
            <w:tcW w:w="5807" w:type="dxa"/>
          </w:tcPr>
          <w:p w:rsidR="00433965" w:rsidRPr="008D56E1" w:rsidRDefault="00433965" w:rsidP="00416BC7">
            <w:pPr>
              <w:rPr>
                <w:sz w:val="19"/>
                <w:szCs w:val="19"/>
              </w:rPr>
            </w:pPr>
            <w:proofErr w:type="spellStart"/>
            <w:r w:rsidRPr="008D56E1">
              <w:rPr>
                <w:sz w:val="19"/>
                <w:szCs w:val="19"/>
              </w:rPr>
              <w:t>afisarea</w:t>
            </w:r>
            <w:proofErr w:type="spellEnd"/>
            <w:r w:rsidRPr="008D56E1">
              <w:rPr>
                <w:sz w:val="19"/>
                <w:szCs w:val="19"/>
              </w:rPr>
              <w:t xml:space="preserve"> </w:t>
            </w:r>
            <w:proofErr w:type="spellStart"/>
            <w:r w:rsidRPr="008D56E1">
              <w:rPr>
                <w:sz w:val="19"/>
                <w:szCs w:val="19"/>
              </w:rPr>
              <w:t>rezultatelor</w:t>
            </w:r>
            <w:proofErr w:type="spellEnd"/>
            <w:r w:rsidRPr="008D56E1">
              <w:rPr>
                <w:sz w:val="19"/>
                <w:szCs w:val="19"/>
              </w:rPr>
              <w:t xml:space="preserve"> la </w:t>
            </w:r>
            <w:proofErr w:type="spellStart"/>
            <w:r w:rsidRPr="008D56E1">
              <w:rPr>
                <w:sz w:val="19"/>
                <w:szCs w:val="19"/>
              </w:rPr>
              <w:t>contestatiile</w:t>
            </w:r>
            <w:proofErr w:type="spellEnd"/>
            <w:r w:rsidRPr="008D56E1">
              <w:rPr>
                <w:sz w:val="19"/>
                <w:szCs w:val="19"/>
              </w:rPr>
              <w:t xml:space="preserve"> </w:t>
            </w:r>
            <w:proofErr w:type="spellStart"/>
            <w:r w:rsidRPr="008D56E1">
              <w:rPr>
                <w:sz w:val="19"/>
                <w:szCs w:val="19"/>
              </w:rPr>
              <w:t>interviului</w:t>
            </w:r>
            <w:proofErr w:type="spellEnd"/>
          </w:p>
        </w:tc>
        <w:tc>
          <w:tcPr>
            <w:tcW w:w="1869" w:type="dxa"/>
          </w:tcPr>
          <w:p w:rsidR="00433965" w:rsidRPr="008D56E1" w:rsidRDefault="00500F44" w:rsidP="00416BC7">
            <w:pPr>
              <w:jc w:val="center"/>
              <w:rPr>
                <w:sz w:val="19"/>
                <w:szCs w:val="19"/>
              </w:rPr>
            </w:pPr>
            <w:r>
              <w:rPr>
                <w:sz w:val="19"/>
                <w:szCs w:val="19"/>
              </w:rPr>
              <w:t>17</w:t>
            </w:r>
            <w:r w:rsidR="00433965">
              <w:rPr>
                <w:sz w:val="19"/>
                <w:szCs w:val="19"/>
              </w:rPr>
              <w:t>.02.2026</w:t>
            </w:r>
          </w:p>
        </w:tc>
        <w:tc>
          <w:tcPr>
            <w:tcW w:w="1675" w:type="dxa"/>
          </w:tcPr>
          <w:p w:rsidR="00433965" w:rsidRPr="008D56E1" w:rsidRDefault="00433965" w:rsidP="00416BC7">
            <w:pPr>
              <w:jc w:val="center"/>
              <w:rPr>
                <w:sz w:val="19"/>
                <w:szCs w:val="19"/>
              </w:rPr>
            </w:pPr>
            <w:r>
              <w:rPr>
                <w:sz w:val="19"/>
                <w:szCs w:val="19"/>
              </w:rPr>
              <w:t>10</w:t>
            </w:r>
            <w:r w:rsidRPr="008D56E1">
              <w:rPr>
                <w:sz w:val="19"/>
                <w:szCs w:val="19"/>
              </w:rPr>
              <w:t>:00</w:t>
            </w:r>
          </w:p>
        </w:tc>
      </w:tr>
      <w:tr w:rsidR="00433965" w:rsidRPr="008D56E1" w:rsidTr="00416BC7">
        <w:tc>
          <w:tcPr>
            <w:tcW w:w="5807" w:type="dxa"/>
          </w:tcPr>
          <w:p w:rsidR="00433965" w:rsidRPr="008D56E1" w:rsidRDefault="00433965" w:rsidP="00416BC7">
            <w:pPr>
              <w:rPr>
                <w:sz w:val="19"/>
                <w:szCs w:val="19"/>
              </w:rPr>
            </w:pPr>
            <w:proofErr w:type="spellStart"/>
            <w:r w:rsidRPr="008D56E1">
              <w:rPr>
                <w:sz w:val="19"/>
                <w:szCs w:val="19"/>
              </w:rPr>
              <w:t>afisare</w:t>
            </w:r>
            <w:proofErr w:type="spellEnd"/>
            <w:r w:rsidRPr="008D56E1">
              <w:rPr>
                <w:sz w:val="19"/>
                <w:szCs w:val="19"/>
              </w:rPr>
              <w:t xml:space="preserve"> REZULTAT FINAL</w:t>
            </w:r>
          </w:p>
        </w:tc>
        <w:tc>
          <w:tcPr>
            <w:tcW w:w="1869" w:type="dxa"/>
          </w:tcPr>
          <w:p w:rsidR="00433965" w:rsidRPr="008D56E1" w:rsidRDefault="00500F44" w:rsidP="00416BC7">
            <w:pPr>
              <w:jc w:val="center"/>
              <w:rPr>
                <w:sz w:val="19"/>
                <w:szCs w:val="19"/>
              </w:rPr>
            </w:pPr>
            <w:r>
              <w:rPr>
                <w:sz w:val="19"/>
                <w:szCs w:val="19"/>
              </w:rPr>
              <w:t>18</w:t>
            </w:r>
            <w:r w:rsidR="00433965">
              <w:rPr>
                <w:sz w:val="19"/>
                <w:szCs w:val="19"/>
              </w:rPr>
              <w:t>.02.2026</w:t>
            </w:r>
          </w:p>
        </w:tc>
        <w:tc>
          <w:tcPr>
            <w:tcW w:w="1675" w:type="dxa"/>
          </w:tcPr>
          <w:p w:rsidR="00433965" w:rsidRPr="008D56E1" w:rsidRDefault="00433965" w:rsidP="00500F44">
            <w:pPr>
              <w:jc w:val="center"/>
              <w:rPr>
                <w:sz w:val="19"/>
                <w:szCs w:val="19"/>
              </w:rPr>
            </w:pPr>
            <w:r w:rsidRPr="008D56E1">
              <w:rPr>
                <w:sz w:val="19"/>
                <w:szCs w:val="19"/>
              </w:rPr>
              <w:t>1</w:t>
            </w:r>
            <w:r w:rsidR="00500F44">
              <w:rPr>
                <w:sz w:val="19"/>
                <w:szCs w:val="19"/>
              </w:rPr>
              <w:t>2</w:t>
            </w:r>
            <w:r w:rsidRPr="008D56E1">
              <w:rPr>
                <w:sz w:val="19"/>
                <w:szCs w:val="19"/>
              </w:rPr>
              <w:t>:00</w:t>
            </w:r>
          </w:p>
        </w:tc>
      </w:tr>
      <w:bookmarkEnd w:id="1"/>
    </w:tbl>
    <w:p w:rsidR="00433965" w:rsidRPr="00672E0C" w:rsidRDefault="00433965" w:rsidP="00433965">
      <w:pPr>
        <w:jc w:val="center"/>
        <w:rPr>
          <w:sz w:val="20"/>
          <w:szCs w:val="20"/>
          <w:lang w:val="ro-RO"/>
        </w:rPr>
      </w:pPr>
    </w:p>
    <w:p w:rsidR="00433965" w:rsidRPr="00672E0C" w:rsidRDefault="00433965" w:rsidP="00433965">
      <w:pPr>
        <w:jc w:val="center"/>
        <w:rPr>
          <w:sz w:val="20"/>
          <w:szCs w:val="20"/>
          <w:lang w:val="ro-RO"/>
        </w:rPr>
      </w:pPr>
    </w:p>
    <w:p w:rsidR="00433965" w:rsidRPr="00672E0C" w:rsidRDefault="00433965" w:rsidP="00433965">
      <w:pPr>
        <w:jc w:val="center"/>
        <w:rPr>
          <w:sz w:val="20"/>
          <w:szCs w:val="20"/>
          <w:lang w:val="ro-RO"/>
        </w:rPr>
      </w:pPr>
    </w:p>
    <w:p w:rsidR="00433965" w:rsidRPr="00672E0C" w:rsidRDefault="00433965" w:rsidP="00433965">
      <w:pPr>
        <w:jc w:val="center"/>
        <w:rPr>
          <w:sz w:val="20"/>
          <w:szCs w:val="20"/>
          <w:lang w:val="ro-RO"/>
        </w:rPr>
      </w:pPr>
    </w:p>
    <w:p w:rsidR="00433965" w:rsidRPr="00672E0C" w:rsidRDefault="00433965" w:rsidP="00433965">
      <w:pPr>
        <w:jc w:val="center"/>
        <w:rPr>
          <w:sz w:val="20"/>
          <w:szCs w:val="20"/>
          <w:lang w:val="ro-RO"/>
        </w:rPr>
      </w:pPr>
    </w:p>
    <w:p w:rsidR="00433965" w:rsidRPr="00672E0C" w:rsidRDefault="00433965" w:rsidP="00433965">
      <w:pPr>
        <w:jc w:val="center"/>
        <w:rPr>
          <w:sz w:val="20"/>
          <w:szCs w:val="20"/>
          <w:lang w:val="ro-RO"/>
        </w:rPr>
      </w:pPr>
    </w:p>
    <w:p w:rsidR="00433965" w:rsidRPr="00672E0C" w:rsidRDefault="00433965" w:rsidP="00433965">
      <w:pPr>
        <w:jc w:val="center"/>
        <w:rPr>
          <w:sz w:val="20"/>
          <w:szCs w:val="20"/>
          <w:lang w:val="ro-RO"/>
        </w:rPr>
      </w:pPr>
    </w:p>
    <w:p w:rsidR="00433965" w:rsidRPr="00672E0C" w:rsidRDefault="00433965" w:rsidP="00433965">
      <w:pPr>
        <w:jc w:val="center"/>
        <w:rPr>
          <w:sz w:val="20"/>
          <w:szCs w:val="20"/>
          <w:lang w:val="ro-RO"/>
        </w:rPr>
      </w:pPr>
    </w:p>
    <w:p w:rsidR="00433965" w:rsidRPr="00672E0C" w:rsidRDefault="00433965" w:rsidP="00433965">
      <w:pPr>
        <w:jc w:val="center"/>
        <w:rPr>
          <w:sz w:val="20"/>
          <w:szCs w:val="20"/>
          <w:lang w:val="ro-RO"/>
        </w:rPr>
      </w:pPr>
    </w:p>
    <w:p w:rsidR="00433965" w:rsidRPr="00672E0C" w:rsidRDefault="00433965" w:rsidP="00433965">
      <w:pPr>
        <w:jc w:val="center"/>
        <w:rPr>
          <w:sz w:val="20"/>
          <w:szCs w:val="20"/>
          <w:lang w:val="ro-RO"/>
        </w:rPr>
      </w:pPr>
    </w:p>
    <w:p w:rsidR="00433965" w:rsidRDefault="00433965" w:rsidP="00433965">
      <w:pPr>
        <w:ind w:left="426"/>
        <w:rPr>
          <w:spacing w:val="28"/>
          <w:sz w:val="16"/>
          <w:szCs w:val="16"/>
        </w:rPr>
      </w:pPr>
    </w:p>
    <w:p w:rsidR="00C254A7" w:rsidRDefault="00C254A7" w:rsidP="00433965">
      <w:pPr>
        <w:ind w:left="426"/>
        <w:rPr>
          <w:spacing w:val="28"/>
          <w:sz w:val="16"/>
          <w:szCs w:val="16"/>
        </w:rPr>
      </w:pPr>
    </w:p>
    <w:p w:rsidR="00C254A7" w:rsidRDefault="00C254A7" w:rsidP="00433965">
      <w:pPr>
        <w:ind w:left="426"/>
        <w:rPr>
          <w:spacing w:val="28"/>
          <w:sz w:val="16"/>
          <w:szCs w:val="16"/>
        </w:rPr>
      </w:pPr>
    </w:p>
    <w:p w:rsidR="00C254A7" w:rsidRDefault="00C254A7" w:rsidP="00433965">
      <w:pPr>
        <w:ind w:left="426"/>
        <w:rPr>
          <w:spacing w:val="28"/>
          <w:sz w:val="16"/>
          <w:szCs w:val="16"/>
        </w:rPr>
      </w:pPr>
    </w:p>
    <w:p w:rsidR="00C254A7" w:rsidRDefault="00C254A7" w:rsidP="00433965">
      <w:pPr>
        <w:ind w:left="426"/>
        <w:rPr>
          <w:spacing w:val="28"/>
          <w:sz w:val="16"/>
          <w:szCs w:val="16"/>
        </w:rPr>
      </w:pPr>
    </w:p>
    <w:p w:rsidR="00C254A7" w:rsidRDefault="00C254A7" w:rsidP="00433965">
      <w:pPr>
        <w:ind w:left="426"/>
        <w:rPr>
          <w:spacing w:val="28"/>
          <w:sz w:val="16"/>
          <w:szCs w:val="16"/>
        </w:rPr>
      </w:pPr>
    </w:p>
    <w:p w:rsidR="00C254A7" w:rsidRDefault="00C254A7" w:rsidP="00433965">
      <w:pPr>
        <w:ind w:left="426"/>
        <w:rPr>
          <w:spacing w:val="28"/>
          <w:sz w:val="16"/>
          <w:szCs w:val="16"/>
        </w:rPr>
      </w:pPr>
    </w:p>
    <w:p w:rsidR="00C254A7" w:rsidRDefault="00C254A7" w:rsidP="00433965">
      <w:pPr>
        <w:ind w:left="426"/>
        <w:rPr>
          <w:spacing w:val="28"/>
          <w:sz w:val="16"/>
          <w:szCs w:val="16"/>
        </w:rPr>
      </w:pPr>
    </w:p>
    <w:p w:rsidR="00C254A7" w:rsidRDefault="00C254A7" w:rsidP="00433965">
      <w:pPr>
        <w:ind w:left="426"/>
        <w:rPr>
          <w:spacing w:val="28"/>
          <w:sz w:val="16"/>
          <w:szCs w:val="16"/>
        </w:rPr>
      </w:pPr>
    </w:p>
    <w:p w:rsidR="00C254A7" w:rsidRDefault="00C254A7" w:rsidP="00433965">
      <w:pPr>
        <w:ind w:left="426"/>
        <w:rPr>
          <w:spacing w:val="28"/>
          <w:sz w:val="16"/>
          <w:szCs w:val="16"/>
        </w:rPr>
      </w:pPr>
    </w:p>
    <w:p w:rsidR="00C254A7" w:rsidRDefault="00C254A7" w:rsidP="00433965">
      <w:pPr>
        <w:ind w:left="426"/>
        <w:rPr>
          <w:spacing w:val="28"/>
          <w:sz w:val="16"/>
          <w:szCs w:val="16"/>
        </w:rPr>
      </w:pPr>
    </w:p>
    <w:p w:rsidR="00433965" w:rsidRPr="00672E0C" w:rsidRDefault="00433965" w:rsidP="00433965">
      <w:pPr>
        <w:jc w:val="center"/>
        <w:rPr>
          <w:sz w:val="20"/>
          <w:szCs w:val="20"/>
          <w:lang w:val="ro-RO"/>
        </w:rPr>
      </w:pPr>
    </w:p>
    <w:p w:rsidR="00433965" w:rsidRPr="00672E0C" w:rsidRDefault="00433965" w:rsidP="00433965">
      <w:pPr>
        <w:jc w:val="center"/>
        <w:rPr>
          <w:sz w:val="20"/>
          <w:szCs w:val="20"/>
          <w:lang w:val="ro-RO"/>
        </w:rPr>
      </w:pPr>
    </w:p>
    <w:p w:rsidR="00433965" w:rsidRDefault="00433965" w:rsidP="00433965">
      <w:pPr>
        <w:jc w:val="center"/>
        <w:rPr>
          <w:sz w:val="20"/>
          <w:szCs w:val="20"/>
          <w:lang w:val="ro-RO"/>
        </w:rPr>
      </w:pPr>
    </w:p>
    <w:p w:rsidR="00433965" w:rsidRDefault="00433965" w:rsidP="00433965">
      <w:pPr>
        <w:jc w:val="center"/>
        <w:rPr>
          <w:sz w:val="20"/>
          <w:szCs w:val="20"/>
          <w:lang w:val="ro-RO"/>
        </w:rPr>
      </w:pPr>
    </w:p>
    <w:p w:rsidR="00433965" w:rsidRDefault="00433965" w:rsidP="00433965">
      <w:pPr>
        <w:jc w:val="center"/>
        <w:rPr>
          <w:sz w:val="20"/>
          <w:szCs w:val="20"/>
          <w:lang w:val="ro-RO"/>
        </w:rPr>
      </w:pPr>
    </w:p>
    <w:p w:rsidR="00433965" w:rsidRPr="00672E0C" w:rsidRDefault="00433965" w:rsidP="00433965">
      <w:pPr>
        <w:jc w:val="center"/>
        <w:rPr>
          <w:sz w:val="20"/>
          <w:szCs w:val="20"/>
          <w:lang w:val="ro-RO"/>
        </w:rPr>
      </w:pPr>
      <w:r w:rsidRPr="00672E0C">
        <w:rPr>
          <w:sz w:val="20"/>
          <w:szCs w:val="20"/>
          <w:lang w:val="ro-RO"/>
        </w:rPr>
        <w:t>FORMULAR DE INSCRIERE</w:t>
      </w:r>
    </w:p>
    <w:p w:rsidR="00433965" w:rsidRPr="00672E0C" w:rsidRDefault="00433965" w:rsidP="00433965">
      <w:pPr>
        <w:jc w:val="center"/>
        <w:rPr>
          <w:sz w:val="20"/>
          <w:szCs w:val="20"/>
          <w:lang w:val="ro-RO"/>
        </w:rPr>
      </w:pPr>
    </w:p>
    <w:p w:rsidR="00433965" w:rsidRPr="00672E0C" w:rsidRDefault="00433965" w:rsidP="00433965">
      <w:pPr>
        <w:jc w:val="center"/>
        <w:rPr>
          <w:sz w:val="20"/>
          <w:szCs w:val="20"/>
          <w:lang w:val="ro-RO"/>
        </w:rPr>
      </w:pPr>
    </w:p>
    <w:p w:rsidR="00433965" w:rsidRPr="00672E0C" w:rsidRDefault="00433965" w:rsidP="00433965">
      <w:pPr>
        <w:jc w:val="both"/>
        <w:rPr>
          <w:color w:val="000000"/>
          <w:sz w:val="20"/>
          <w:szCs w:val="20"/>
          <w:lang w:val="ro-RO"/>
        </w:rPr>
      </w:pPr>
      <w:r w:rsidRPr="00672E0C">
        <w:rPr>
          <w:color w:val="000000"/>
          <w:sz w:val="20"/>
          <w:szCs w:val="20"/>
          <w:lang w:val="ro-RO"/>
        </w:rPr>
        <w:t xml:space="preserve">    Funcția solicitată: ________________________</w:t>
      </w:r>
    </w:p>
    <w:p w:rsidR="00433965" w:rsidRPr="00672E0C" w:rsidRDefault="00433965" w:rsidP="00433965">
      <w:pPr>
        <w:jc w:val="both"/>
        <w:rPr>
          <w:color w:val="000000"/>
          <w:sz w:val="20"/>
          <w:szCs w:val="20"/>
          <w:lang w:val="ro-RO"/>
        </w:rPr>
      </w:pPr>
    </w:p>
    <w:p w:rsidR="00433965" w:rsidRPr="00672E0C" w:rsidRDefault="00433965" w:rsidP="00433965">
      <w:pPr>
        <w:tabs>
          <w:tab w:val="left" w:pos="142"/>
        </w:tabs>
        <w:jc w:val="both"/>
        <w:rPr>
          <w:color w:val="000000"/>
          <w:sz w:val="20"/>
          <w:szCs w:val="20"/>
          <w:lang w:val="ro-RO"/>
        </w:rPr>
      </w:pPr>
      <w:r w:rsidRPr="00672E0C">
        <w:rPr>
          <w:color w:val="000000"/>
          <w:sz w:val="20"/>
          <w:szCs w:val="20"/>
          <w:lang w:val="ro-RO"/>
        </w:rPr>
        <w:t>    Data organizării examenului:____________________</w:t>
      </w:r>
    </w:p>
    <w:p w:rsidR="00433965" w:rsidRPr="00672E0C" w:rsidRDefault="00433965" w:rsidP="00433965">
      <w:pPr>
        <w:tabs>
          <w:tab w:val="left" w:pos="142"/>
        </w:tabs>
        <w:jc w:val="both"/>
        <w:rPr>
          <w:color w:val="000000"/>
          <w:sz w:val="20"/>
          <w:szCs w:val="20"/>
          <w:lang w:val="ro-RO"/>
        </w:rPr>
      </w:pPr>
    </w:p>
    <w:p w:rsidR="00433965" w:rsidRPr="00672E0C" w:rsidRDefault="00433965" w:rsidP="00433965">
      <w:pPr>
        <w:tabs>
          <w:tab w:val="left" w:pos="142"/>
        </w:tabs>
        <w:jc w:val="both"/>
        <w:rPr>
          <w:color w:val="000000"/>
          <w:sz w:val="20"/>
          <w:szCs w:val="20"/>
          <w:lang w:val="ro-RO"/>
        </w:rPr>
      </w:pPr>
      <w:r w:rsidRPr="00672E0C">
        <w:rPr>
          <w:color w:val="000000"/>
          <w:sz w:val="20"/>
          <w:szCs w:val="20"/>
          <w:lang w:val="ro-RO"/>
        </w:rPr>
        <w:t>    Numele și prenumele candidatului:___________________________ </w:t>
      </w:r>
    </w:p>
    <w:p w:rsidR="00433965" w:rsidRPr="00672E0C" w:rsidRDefault="00433965" w:rsidP="00433965">
      <w:pPr>
        <w:tabs>
          <w:tab w:val="left" w:pos="142"/>
        </w:tabs>
        <w:jc w:val="both"/>
        <w:rPr>
          <w:color w:val="000000"/>
          <w:sz w:val="20"/>
          <w:szCs w:val="20"/>
          <w:lang w:val="ro-RO"/>
        </w:rPr>
      </w:pPr>
    </w:p>
    <w:p w:rsidR="00433965" w:rsidRPr="00672E0C" w:rsidRDefault="00433965" w:rsidP="00433965">
      <w:pPr>
        <w:tabs>
          <w:tab w:val="left" w:pos="142"/>
        </w:tabs>
        <w:jc w:val="both"/>
        <w:rPr>
          <w:color w:val="000000"/>
          <w:sz w:val="20"/>
          <w:szCs w:val="20"/>
          <w:lang w:val="ro-RO"/>
        </w:rPr>
      </w:pPr>
      <w:r w:rsidRPr="00672E0C">
        <w:rPr>
          <w:color w:val="000000"/>
          <w:sz w:val="20"/>
          <w:szCs w:val="20"/>
          <w:lang w:val="ro-RO"/>
        </w:rPr>
        <w:t xml:space="preserve">    Datele de contact ale candidatului: ___________________________</w:t>
      </w:r>
    </w:p>
    <w:p w:rsidR="00433965" w:rsidRPr="00672E0C" w:rsidRDefault="00433965" w:rsidP="00433965">
      <w:pPr>
        <w:tabs>
          <w:tab w:val="left" w:pos="142"/>
        </w:tabs>
        <w:jc w:val="both"/>
        <w:rPr>
          <w:color w:val="000000"/>
          <w:sz w:val="20"/>
          <w:szCs w:val="20"/>
          <w:lang w:val="ro-RO"/>
        </w:rPr>
      </w:pPr>
    </w:p>
    <w:p w:rsidR="00433965" w:rsidRPr="00672E0C" w:rsidRDefault="00433965" w:rsidP="00433965">
      <w:pPr>
        <w:jc w:val="both"/>
        <w:rPr>
          <w:color w:val="000000"/>
          <w:sz w:val="20"/>
          <w:szCs w:val="20"/>
          <w:lang w:val="ro-RO"/>
        </w:rPr>
      </w:pPr>
      <w:r w:rsidRPr="00672E0C">
        <w:rPr>
          <w:color w:val="000000"/>
          <w:sz w:val="20"/>
          <w:szCs w:val="20"/>
          <w:lang w:val="ro-RO"/>
        </w:rPr>
        <w:t xml:space="preserve">    Adresa: ________________________________________________ </w:t>
      </w:r>
    </w:p>
    <w:p w:rsidR="00433965" w:rsidRPr="00672E0C" w:rsidRDefault="00433965" w:rsidP="00433965">
      <w:pPr>
        <w:jc w:val="both"/>
        <w:rPr>
          <w:color w:val="000000"/>
          <w:sz w:val="20"/>
          <w:szCs w:val="20"/>
          <w:lang w:val="ro-RO"/>
        </w:rPr>
      </w:pPr>
    </w:p>
    <w:p w:rsidR="00433965" w:rsidRPr="00672E0C" w:rsidRDefault="00433965" w:rsidP="00433965">
      <w:pPr>
        <w:jc w:val="both"/>
        <w:rPr>
          <w:color w:val="000000"/>
          <w:sz w:val="20"/>
          <w:szCs w:val="20"/>
          <w:lang w:val="ro-RO"/>
        </w:rPr>
      </w:pPr>
      <w:r w:rsidRPr="00672E0C">
        <w:rPr>
          <w:color w:val="000000"/>
          <w:sz w:val="20"/>
          <w:szCs w:val="20"/>
          <w:lang w:val="ro-RO"/>
        </w:rPr>
        <w:t>    E-mail:  _______________________________</w:t>
      </w:r>
    </w:p>
    <w:p w:rsidR="00433965" w:rsidRPr="00672E0C" w:rsidRDefault="00433965" w:rsidP="00433965">
      <w:pPr>
        <w:jc w:val="both"/>
        <w:rPr>
          <w:color w:val="000000"/>
          <w:sz w:val="20"/>
          <w:szCs w:val="20"/>
          <w:lang w:val="ro-RO"/>
        </w:rPr>
      </w:pPr>
    </w:p>
    <w:p w:rsidR="00433965" w:rsidRPr="00672E0C" w:rsidRDefault="00433965" w:rsidP="00433965">
      <w:pPr>
        <w:jc w:val="both"/>
        <w:rPr>
          <w:color w:val="000000"/>
          <w:sz w:val="20"/>
          <w:szCs w:val="20"/>
          <w:lang w:val="ro-RO"/>
        </w:rPr>
      </w:pPr>
      <w:r w:rsidRPr="00672E0C">
        <w:rPr>
          <w:color w:val="000000"/>
          <w:sz w:val="20"/>
          <w:szCs w:val="20"/>
          <w:lang w:val="ro-RO"/>
        </w:rPr>
        <w:t>    Telefon:______________________________</w:t>
      </w:r>
    </w:p>
    <w:p w:rsidR="00433965" w:rsidRPr="00672E0C" w:rsidRDefault="00433965" w:rsidP="00433965">
      <w:pPr>
        <w:jc w:val="both"/>
        <w:rPr>
          <w:color w:val="000000"/>
          <w:sz w:val="20"/>
          <w:szCs w:val="20"/>
          <w:lang w:val="ro-RO"/>
        </w:rPr>
      </w:pPr>
    </w:p>
    <w:p w:rsidR="00433965" w:rsidRPr="00672E0C" w:rsidRDefault="00433965" w:rsidP="00433965">
      <w:pPr>
        <w:jc w:val="both"/>
        <w:rPr>
          <w:color w:val="000000"/>
          <w:sz w:val="20"/>
          <w:szCs w:val="20"/>
          <w:lang w:val="ro-RO"/>
        </w:rPr>
      </w:pPr>
      <w:r w:rsidRPr="00672E0C">
        <w:rPr>
          <w:color w:val="000000"/>
          <w:sz w:val="20"/>
          <w:szCs w:val="20"/>
          <w:lang w:val="ro-RO"/>
        </w:rPr>
        <w:t>    Persoane de contact pentru recomandări:</w:t>
      </w:r>
    </w:p>
    <w:tbl>
      <w:tblPr>
        <w:tblW w:w="9063" w:type="dxa"/>
        <w:jc w:val="center"/>
        <w:tblLook w:val="04A0" w:firstRow="1" w:lastRow="0" w:firstColumn="1" w:lastColumn="0" w:noHBand="0" w:noVBand="1"/>
      </w:tblPr>
      <w:tblGrid>
        <w:gridCol w:w="3654"/>
        <w:gridCol w:w="2370"/>
        <w:gridCol w:w="1444"/>
        <w:gridCol w:w="1595"/>
      </w:tblGrid>
      <w:tr w:rsidR="00433965" w:rsidRPr="00672E0C" w:rsidTr="00416BC7">
        <w:trPr>
          <w:trHeight w:val="360"/>
          <w:jc w:val="center"/>
        </w:trPr>
        <w:tc>
          <w:tcPr>
            <w:tcW w:w="365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33965" w:rsidRPr="00672E0C" w:rsidRDefault="00433965" w:rsidP="00416BC7">
            <w:pPr>
              <w:spacing w:line="256" w:lineRule="auto"/>
              <w:jc w:val="center"/>
              <w:rPr>
                <w:color w:val="000000"/>
                <w:sz w:val="20"/>
                <w:szCs w:val="20"/>
                <w:lang w:val="ro-RO"/>
              </w:rPr>
            </w:pPr>
            <w:r w:rsidRPr="00672E0C">
              <w:rPr>
                <w:color w:val="000000"/>
                <w:sz w:val="20"/>
                <w:szCs w:val="20"/>
                <w:lang w:val="ro-RO"/>
              </w:rPr>
              <w:t>Numele și prenumele</w:t>
            </w:r>
          </w:p>
        </w:tc>
        <w:tc>
          <w:tcPr>
            <w:tcW w:w="237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33965" w:rsidRPr="00672E0C" w:rsidRDefault="00433965" w:rsidP="00416BC7">
            <w:pPr>
              <w:spacing w:line="256" w:lineRule="auto"/>
              <w:jc w:val="center"/>
              <w:rPr>
                <w:color w:val="000000"/>
                <w:sz w:val="20"/>
                <w:szCs w:val="20"/>
                <w:lang w:val="ro-RO"/>
              </w:rPr>
            </w:pPr>
            <w:r w:rsidRPr="00672E0C">
              <w:rPr>
                <w:color w:val="000000"/>
                <w:sz w:val="20"/>
                <w:szCs w:val="20"/>
                <w:lang w:val="ro-RO"/>
              </w:rPr>
              <w:t>Instituția</w:t>
            </w:r>
          </w:p>
        </w:tc>
        <w:tc>
          <w:tcPr>
            <w:tcW w:w="144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33965" w:rsidRPr="00672E0C" w:rsidRDefault="00433965" w:rsidP="00416BC7">
            <w:pPr>
              <w:spacing w:line="256" w:lineRule="auto"/>
              <w:jc w:val="center"/>
              <w:rPr>
                <w:color w:val="000000"/>
                <w:sz w:val="20"/>
                <w:szCs w:val="20"/>
                <w:lang w:val="ro-RO"/>
              </w:rPr>
            </w:pPr>
            <w:r w:rsidRPr="00672E0C">
              <w:rPr>
                <w:color w:val="000000"/>
                <w:sz w:val="20"/>
                <w:szCs w:val="20"/>
                <w:lang w:val="ro-RO"/>
              </w:rPr>
              <w:t>Funcția</w:t>
            </w:r>
          </w:p>
        </w:tc>
        <w:tc>
          <w:tcPr>
            <w:tcW w:w="159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33965" w:rsidRPr="00672E0C" w:rsidRDefault="00433965" w:rsidP="00416BC7">
            <w:pPr>
              <w:spacing w:line="256" w:lineRule="auto"/>
              <w:jc w:val="center"/>
              <w:rPr>
                <w:color w:val="000000"/>
                <w:sz w:val="20"/>
                <w:szCs w:val="20"/>
                <w:lang w:val="ro-RO"/>
              </w:rPr>
            </w:pPr>
            <w:r w:rsidRPr="00672E0C">
              <w:rPr>
                <w:color w:val="000000"/>
                <w:sz w:val="20"/>
                <w:szCs w:val="20"/>
                <w:lang w:val="ro-RO"/>
              </w:rPr>
              <w:t>Numărul de telefon</w:t>
            </w:r>
          </w:p>
        </w:tc>
      </w:tr>
      <w:tr w:rsidR="00433965" w:rsidRPr="00672E0C" w:rsidTr="00416BC7">
        <w:trPr>
          <w:trHeight w:val="360"/>
          <w:jc w:val="center"/>
        </w:trPr>
        <w:tc>
          <w:tcPr>
            <w:tcW w:w="365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433965" w:rsidRPr="00672E0C" w:rsidRDefault="00433965" w:rsidP="00416BC7">
            <w:pPr>
              <w:spacing w:line="256" w:lineRule="auto"/>
              <w:jc w:val="center"/>
              <w:rPr>
                <w:color w:val="000000"/>
                <w:sz w:val="20"/>
                <w:szCs w:val="20"/>
                <w:lang w:val="ro-RO"/>
              </w:rPr>
            </w:pPr>
          </w:p>
        </w:tc>
        <w:tc>
          <w:tcPr>
            <w:tcW w:w="237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433965" w:rsidRPr="00672E0C" w:rsidRDefault="00433965" w:rsidP="00416BC7">
            <w:pPr>
              <w:spacing w:line="256" w:lineRule="auto"/>
              <w:jc w:val="center"/>
              <w:rPr>
                <w:color w:val="000000"/>
                <w:sz w:val="20"/>
                <w:szCs w:val="20"/>
                <w:lang w:val="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433965" w:rsidRPr="00672E0C" w:rsidRDefault="00433965" w:rsidP="00416BC7">
            <w:pPr>
              <w:spacing w:line="256" w:lineRule="auto"/>
              <w:jc w:val="center"/>
              <w:rPr>
                <w:color w:val="000000"/>
                <w:sz w:val="20"/>
                <w:szCs w:val="20"/>
                <w:lang w:val="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433965" w:rsidRPr="00672E0C" w:rsidRDefault="00433965" w:rsidP="00416BC7">
            <w:pPr>
              <w:spacing w:line="256" w:lineRule="auto"/>
              <w:jc w:val="center"/>
              <w:rPr>
                <w:color w:val="000000"/>
                <w:sz w:val="20"/>
                <w:szCs w:val="20"/>
                <w:lang w:val="ro-RO"/>
              </w:rPr>
            </w:pPr>
          </w:p>
        </w:tc>
      </w:tr>
    </w:tbl>
    <w:p w:rsidR="00433965" w:rsidRPr="00672E0C" w:rsidRDefault="00433965" w:rsidP="00433965">
      <w:pPr>
        <w:jc w:val="both"/>
        <w:rPr>
          <w:color w:val="000000"/>
          <w:sz w:val="20"/>
          <w:szCs w:val="20"/>
          <w:lang w:val="ro-RO"/>
        </w:rPr>
      </w:pPr>
      <w:r w:rsidRPr="00672E0C">
        <w:rPr>
          <w:rStyle w:val="l5def1"/>
          <w:rFonts w:ascii="Times New Roman" w:hAnsi="Times New Roman" w:cs="Times New Roman"/>
          <w:sz w:val="20"/>
          <w:szCs w:val="20"/>
          <w:lang w:val="ro-RO"/>
        </w:rPr>
        <w:t xml:space="preserve">    Anexez prezentei cereri dosarul cu actele solicitate.</w:t>
      </w:r>
      <w:r w:rsidRPr="00672E0C">
        <w:rPr>
          <w:color w:val="000000"/>
          <w:sz w:val="20"/>
          <w:szCs w:val="20"/>
          <w:lang w:val="ro-RO"/>
        </w:rPr>
        <w:t xml:space="preserve">  </w:t>
      </w:r>
    </w:p>
    <w:p w:rsidR="00433965" w:rsidRPr="00672E0C" w:rsidRDefault="00433965" w:rsidP="00433965">
      <w:pPr>
        <w:jc w:val="both"/>
        <w:rPr>
          <w:color w:val="000000"/>
          <w:sz w:val="20"/>
          <w:szCs w:val="20"/>
          <w:lang w:val="ro-RO"/>
        </w:rPr>
      </w:pPr>
      <w:r w:rsidRPr="00672E0C">
        <w:rPr>
          <w:color w:val="000000"/>
          <w:sz w:val="20"/>
          <w:szCs w:val="20"/>
          <w:lang w:val="ro-RO"/>
        </w:rPr>
        <w:t xml:space="preserve">    </w:t>
      </w:r>
      <w:r w:rsidRPr="00672E0C">
        <w:rPr>
          <w:rStyle w:val="l5def2"/>
          <w:rFonts w:ascii="Times New Roman" w:hAnsi="Times New Roman" w:cs="Times New Roman"/>
          <w:sz w:val="20"/>
          <w:szCs w:val="20"/>
          <w:lang w:val="ro-RO"/>
        </w:rPr>
        <w:t>Menționez că am luat cunoştinţă de condiţiile de desfăşurare a concursului.</w:t>
      </w:r>
      <w:r w:rsidRPr="00672E0C">
        <w:rPr>
          <w:color w:val="000000"/>
          <w:sz w:val="20"/>
          <w:szCs w:val="20"/>
          <w:lang w:val="ro-RO"/>
        </w:rPr>
        <w:t xml:space="preserve">  </w:t>
      </w:r>
    </w:p>
    <w:p w:rsidR="00433965" w:rsidRPr="00672E0C" w:rsidRDefault="00433965" w:rsidP="00433965">
      <w:pPr>
        <w:tabs>
          <w:tab w:val="left" w:pos="142"/>
        </w:tabs>
        <w:jc w:val="both"/>
        <w:rPr>
          <w:color w:val="000000"/>
          <w:sz w:val="20"/>
          <w:szCs w:val="20"/>
          <w:lang w:val="ro-RO"/>
        </w:rPr>
      </w:pPr>
      <w:r w:rsidRPr="00672E0C">
        <w:rPr>
          <w:color w:val="000000"/>
          <w:sz w:val="20"/>
          <w:szCs w:val="20"/>
          <w:lang w:val="ro-RO"/>
        </w:rPr>
        <w:t xml:space="preserve">    </w:t>
      </w:r>
      <w:r w:rsidRPr="00672E0C">
        <w:rPr>
          <w:rStyle w:val="l5def3"/>
          <w:rFonts w:ascii="Times New Roman" w:hAnsi="Times New Roman" w:cs="Times New Roman"/>
          <w:sz w:val="20"/>
          <w:szCs w:val="20"/>
          <w:lang w:val="ro-RO"/>
        </w:rPr>
        <w:t xml:space="preserve">Cunoscând prevederile art. 4 </w:t>
      </w:r>
      <w:hyperlink r:id="rId9" w:history="1">
        <w:r w:rsidRPr="00672E0C">
          <w:rPr>
            <w:rStyle w:val="Hyperlink"/>
            <w:sz w:val="20"/>
            <w:szCs w:val="20"/>
            <w:lang w:val="ro-RO"/>
          </w:rPr>
          <w:t>pct. 2</w:t>
        </w:r>
      </w:hyperlink>
      <w:r w:rsidRPr="00672E0C">
        <w:rPr>
          <w:rStyle w:val="l5def3"/>
          <w:rFonts w:ascii="Times New Roman" w:hAnsi="Times New Roman" w:cs="Times New Roman"/>
          <w:sz w:val="20"/>
          <w:szCs w:val="20"/>
          <w:lang w:val="ro-RO"/>
        </w:rPr>
        <w:t xml:space="preserve"> şi </w:t>
      </w:r>
      <w:hyperlink r:id="rId10" w:history="1">
        <w:r w:rsidRPr="00672E0C">
          <w:rPr>
            <w:rStyle w:val="Hyperlink"/>
            <w:sz w:val="20"/>
            <w:szCs w:val="20"/>
            <w:lang w:val="ro-RO"/>
          </w:rPr>
          <w:t>11</w:t>
        </w:r>
      </w:hyperlink>
      <w:r w:rsidRPr="00672E0C">
        <w:rPr>
          <w:rStyle w:val="l5def3"/>
          <w:rFonts w:ascii="Times New Roman" w:hAnsi="Times New Roman" w:cs="Times New Roman"/>
          <w:sz w:val="20"/>
          <w:szCs w:val="20"/>
          <w:lang w:val="ro-RO"/>
        </w:rPr>
        <w:t xml:space="preserve"> şi art. 6 alin. (1) </w:t>
      </w:r>
      <w:hyperlink r:id="rId11" w:history="1">
        <w:r w:rsidRPr="00672E0C">
          <w:rPr>
            <w:rStyle w:val="Hyperlink"/>
            <w:sz w:val="20"/>
            <w:szCs w:val="20"/>
            <w:lang w:val="ro-RO"/>
          </w:rPr>
          <w:t>lit. a)</w:t>
        </w:r>
      </w:hyperlink>
      <w:r w:rsidRPr="00672E0C">
        <w:rPr>
          <w:rStyle w:val="l5def3"/>
          <w:rFonts w:ascii="Times New Roman" w:hAnsi="Times New Roman" w:cs="Times New Roman"/>
          <w:sz w:val="20"/>
          <w:szCs w:val="20"/>
          <w:lang w:val="ro-RO"/>
        </w:rPr>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12" w:history="1">
        <w:r w:rsidRPr="00672E0C">
          <w:rPr>
            <w:rStyle w:val="Hyperlink"/>
            <w:sz w:val="20"/>
            <w:szCs w:val="20"/>
            <w:lang w:val="ro-RO"/>
          </w:rPr>
          <w:t>95/46/CE</w:t>
        </w:r>
      </w:hyperlink>
      <w:r w:rsidRPr="00672E0C">
        <w:rPr>
          <w:rStyle w:val="l5def3"/>
          <w:rFonts w:ascii="Times New Roman" w:hAnsi="Times New Roman" w:cs="Times New Roman"/>
          <w:sz w:val="20"/>
          <w:szCs w:val="20"/>
          <w:lang w:val="ro-RO"/>
        </w:rPr>
        <w:t xml:space="preserve"> (Regulamentul general privind protecţia datelor), în ceea ce priveşte consimţământul cu privire la prelucrarea datelor cu caracter personal declar următoarele:</w:t>
      </w:r>
      <w:r w:rsidRPr="00672E0C">
        <w:rPr>
          <w:color w:val="000000"/>
          <w:sz w:val="20"/>
          <w:szCs w:val="20"/>
          <w:lang w:val="ro-RO"/>
        </w:rPr>
        <w:t xml:space="preserve">  </w:t>
      </w:r>
    </w:p>
    <w:p w:rsidR="00433965" w:rsidRPr="00672E0C" w:rsidRDefault="00433965" w:rsidP="00433965">
      <w:pPr>
        <w:jc w:val="both"/>
        <w:rPr>
          <w:color w:val="000000"/>
          <w:sz w:val="20"/>
          <w:szCs w:val="20"/>
          <w:lang w:val="ro-RO"/>
        </w:rPr>
      </w:pPr>
      <w:r w:rsidRPr="00672E0C">
        <w:rPr>
          <w:color w:val="000000"/>
          <w:sz w:val="20"/>
          <w:szCs w:val="20"/>
          <w:lang w:val="ro-RO"/>
        </w:rPr>
        <w:t xml:space="preserve">    </w:t>
      </w:r>
      <w:r w:rsidRPr="00672E0C">
        <w:rPr>
          <w:rStyle w:val="l5def4"/>
          <w:rFonts w:ascii="Times New Roman" w:hAnsi="Times New Roman" w:cs="Times New Roman"/>
          <w:sz w:val="20"/>
          <w:szCs w:val="20"/>
          <w:lang w:val="ro-RO"/>
        </w:rPr>
        <w:t>Îmi exprim consimţământul (___)</w:t>
      </w:r>
      <w:r w:rsidRPr="00672E0C">
        <w:rPr>
          <w:color w:val="000000"/>
          <w:sz w:val="20"/>
          <w:szCs w:val="20"/>
          <w:lang w:val="ro-RO"/>
        </w:rPr>
        <w:t xml:space="preserve">  </w:t>
      </w:r>
    </w:p>
    <w:p w:rsidR="00433965" w:rsidRPr="00672E0C" w:rsidRDefault="00433965" w:rsidP="00433965">
      <w:pPr>
        <w:jc w:val="both"/>
        <w:rPr>
          <w:color w:val="000000"/>
          <w:sz w:val="20"/>
          <w:szCs w:val="20"/>
          <w:lang w:val="ro-RO"/>
        </w:rPr>
      </w:pPr>
      <w:r w:rsidRPr="00672E0C">
        <w:rPr>
          <w:color w:val="000000"/>
          <w:sz w:val="20"/>
          <w:szCs w:val="20"/>
          <w:lang w:val="ro-RO"/>
        </w:rPr>
        <w:t xml:space="preserve">    </w:t>
      </w:r>
      <w:r w:rsidRPr="00672E0C">
        <w:rPr>
          <w:rStyle w:val="l5def5"/>
          <w:rFonts w:ascii="Times New Roman" w:hAnsi="Times New Roman" w:cs="Times New Roman"/>
          <w:sz w:val="20"/>
          <w:szCs w:val="20"/>
          <w:lang w:val="ro-RO"/>
        </w:rPr>
        <w:t xml:space="preserve">Nu îmi exprim consimţământul </w:t>
      </w:r>
      <w:r w:rsidRPr="00672E0C">
        <w:rPr>
          <w:rStyle w:val="l5def4"/>
          <w:rFonts w:ascii="Times New Roman" w:hAnsi="Times New Roman" w:cs="Times New Roman"/>
          <w:sz w:val="20"/>
          <w:szCs w:val="20"/>
          <w:lang w:val="ro-RO"/>
        </w:rPr>
        <w:t xml:space="preserve">(___) </w:t>
      </w:r>
      <w:r w:rsidRPr="00672E0C">
        <w:rPr>
          <w:rStyle w:val="l5def6"/>
          <w:rFonts w:ascii="Times New Roman" w:hAnsi="Times New Roman" w:cs="Times New Roman"/>
          <w:sz w:val="20"/>
          <w:szCs w:val="20"/>
          <w:lang w:val="ro-RO"/>
        </w:rPr>
        <w:t>cu privire la transmiterea informaţiilor şi documentelor, inclusiv date cu caracter personal necesare îndeplinirii atribuţiilor membrilor comisiei de concurs, membrilor comisiei de soluţionare a contestaţiilor şi ale secretarului, în format electronic.</w:t>
      </w:r>
      <w:r w:rsidRPr="00672E0C">
        <w:rPr>
          <w:color w:val="000000"/>
          <w:sz w:val="20"/>
          <w:szCs w:val="20"/>
          <w:lang w:val="ro-RO"/>
        </w:rPr>
        <w:t> </w:t>
      </w:r>
    </w:p>
    <w:p w:rsidR="00433965" w:rsidRPr="00672E0C" w:rsidRDefault="00433965" w:rsidP="00433965">
      <w:pPr>
        <w:jc w:val="both"/>
        <w:rPr>
          <w:color w:val="000000"/>
          <w:sz w:val="20"/>
          <w:szCs w:val="20"/>
          <w:lang w:val="ro-RO"/>
        </w:rPr>
      </w:pPr>
    </w:p>
    <w:p w:rsidR="00433965" w:rsidRPr="00672E0C" w:rsidRDefault="00433965" w:rsidP="00433965">
      <w:pPr>
        <w:jc w:val="both"/>
        <w:rPr>
          <w:color w:val="000000"/>
          <w:sz w:val="20"/>
          <w:szCs w:val="20"/>
          <w:lang w:val="ro-RO"/>
        </w:rPr>
      </w:pPr>
      <w:r w:rsidRPr="00672E0C">
        <w:rPr>
          <w:color w:val="000000"/>
          <w:sz w:val="20"/>
          <w:szCs w:val="20"/>
          <w:lang w:val="ro-RO"/>
        </w:rPr>
        <w:t xml:space="preserve">    </w:t>
      </w:r>
      <w:r w:rsidRPr="00672E0C">
        <w:rPr>
          <w:rStyle w:val="l5def7"/>
          <w:rFonts w:ascii="Times New Roman" w:hAnsi="Times New Roman" w:cs="Times New Roman"/>
          <w:sz w:val="20"/>
          <w:szCs w:val="20"/>
          <w:lang w:val="ro-RO"/>
        </w:rPr>
        <w:t xml:space="preserve">Îmi exprim consimţământul </w:t>
      </w:r>
      <w:r w:rsidRPr="00672E0C">
        <w:rPr>
          <w:rStyle w:val="l5def4"/>
          <w:rFonts w:ascii="Times New Roman" w:hAnsi="Times New Roman" w:cs="Times New Roman"/>
          <w:sz w:val="20"/>
          <w:szCs w:val="20"/>
          <w:lang w:val="ro-RO"/>
        </w:rPr>
        <w:t>(___)</w:t>
      </w:r>
      <w:r w:rsidRPr="00672E0C">
        <w:rPr>
          <w:color w:val="000000"/>
          <w:sz w:val="20"/>
          <w:szCs w:val="20"/>
          <w:lang w:val="ro-RO"/>
        </w:rPr>
        <w:t xml:space="preserve">  </w:t>
      </w:r>
    </w:p>
    <w:p w:rsidR="00433965" w:rsidRPr="00672E0C" w:rsidRDefault="00433965" w:rsidP="00433965">
      <w:pPr>
        <w:jc w:val="both"/>
        <w:rPr>
          <w:color w:val="000000"/>
          <w:sz w:val="20"/>
          <w:szCs w:val="20"/>
          <w:lang w:val="ro-RO"/>
        </w:rPr>
      </w:pPr>
      <w:r w:rsidRPr="00672E0C">
        <w:rPr>
          <w:color w:val="000000"/>
          <w:sz w:val="20"/>
          <w:szCs w:val="20"/>
          <w:lang w:val="ro-RO"/>
        </w:rPr>
        <w:t xml:space="preserve">    </w:t>
      </w:r>
      <w:r w:rsidRPr="00672E0C">
        <w:rPr>
          <w:rStyle w:val="l5def8"/>
          <w:rFonts w:ascii="Times New Roman" w:hAnsi="Times New Roman" w:cs="Times New Roman"/>
          <w:sz w:val="20"/>
          <w:szCs w:val="20"/>
          <w:lang w:val="ro-RO"/>
        </w:rPr>
        <w:t xml:space="preserve">Nu îmi exprim consimţământul </w:t>
      </w:r>
      <w:r w:rsidRPr="00672E0C">
        <w:rPr>
          <w:rStyle w:val="l5def4"/>
          <w:rFonts w:ascii="Times New Roman" w:hAnsi="Times New Roman" w:cs="Times New Roman"/>
          <w:sz w:val="20"/>
          <w:szCs w:val="20"/>
          <w:lang w:val="ro-RO"/>
        </w:rPr>
        <w:t>(___)</w:t>
      </w:r>
      <w:r w:rsidRPr="00672E0C">
        <w:rPr>
          <w:color w:val="000000"/>
          <w:sz w:val="20"/>
          <w:szCs w:val="20"/>
          <w:lang w:val="ro-RO"/>
        </w:rPr>
        <w:t xml:space="preserve">  </w:t>
      </w:r>
    </w:p>
    <w:p w:rsidR="00433965" w:rsidRPr="00672E0C" w:rsidRDefault="00433965" w:rsidP="00433965">
      <w:pPr>
        <w:jc w:val="both"/>
        <w:rPr>
          <w:color w:val="000000"/>
          <w:sz w:val="20"/>
          <w:szCs w:val="20"/>
          <w:lang w:val="ro-RO"/>
        </w:rPr>
      </w:pPr>
      <w:r w:rsidRPr="00672E0C">
        <w:rPr>
          <w:rStyle w:val="l5def9"/>
          <w:rFonts w:ascii="Times New Roman" w:hAnsi="Times New Roman" w:cs="Times New Roman"/>
          <w:sz w:val="20"/>
          <w:szCs w:val="20"/>
          <w:lang w:val="ro-RO"/>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r w:rsidRPr="00672E0C">
        <w:rPr>
          <w:color w:val="000000"/>
          <w:sz w:val="20"/>
          <w:szCs w:val="20"/>
          <w:lang w:val="ro-RO"/>
        </w:rPr>
        <w:t xml:space="preserve">  </w:t>
      </w:r>
    </w:p>
    <w:p w:rsidR="00433965" w:rsidRPr="00672E0C" w:rsidRDefault="00433965" w:rsidP="00433965">
      <w:pPr>
        <w:jc w:val="both"/>
        <w:rPr>
          <w:color w:val="000000"/>
          <w:sz w:val="20"/>
          <w:szCs w:val="20"/>
          <w:lang w:val="ro-RO"/>
        </w:rPr>
      </w:pPr>
      <w:r w:rsidRPr="00672E0C">
        <w:rPr>
          <w:color w:val="000000"/>
          <w:sz w:val="20"/>
          <w:szCs w:val="20"/>
          <w:lang w:val="ro-RO"/>
        </w:rPr>
        <w:t xml:space="preserve">    </w:t>
      </w:r>
    </w:p>
    <w:p w:rsidR="00433965" w:rsidRPr="00672E0C" w:rsidRDefault="00433965" w:rsidP="00433965">
      <w:pPr>
        <w:jc w:val="both"/>
        <w:rPr>
          <w:color w:val="000000"/>
          <w:sz w:val="20"/>
          <w:szCs w:val="20"/>
          <w:lang w:val="ro-RO"/>
        </w:rPr>
      </w:pPr>
      <w:r w:rsidRPr="00672E0C">
        <w:rPr>
          <w:rStyle w:val="l5def10"/>
          <w:rFonts w:ascii="Times New Roman" w:hAnsi="Times New Roman" w:cs="Times New Roman"/>
          <w:sz w:val="20"/>
          <w:szCs w:val="20"/>
          <w:lang w:val="ro-RO"/>
        </w:rPr>
        <w:t xml:space="preserve">    Îmi exprim consimţământul </w:t>
      </w:r>
      <w:r w:rsidRPr="00672E0C">
        <w:rPr>
          <w:rStyle w:val="l5def4"/>
          <w:rFonts w:ascii="Times New Roman" w:hAnsi="Times New Roman" w:cs="Times New Roman"/>
          <w:sz w:val="20"/>
          <w:szCs w:val="20"/>
          <w:lang w:val="ro-RO"/>
        </w:rPr>
        <w:t>(___)</w:t>
      </w:r>
      <w:r w:rsidRPr="00672E0C">
        <w:rPr>
          <w:color w:val="000000"/>
          <w:sz w:val="20"/>
          <w:szCs w:val="20"/>
          <w:lang w:val="ro-RO"/>
        </w:rPr>
        <w:t xml:space="preserve">  </w:t>
      </w:r>
    </w:p>
    <w:p w:rsidR="00433965" w:rsidRPr="00672E0C" w:rsidRDefault="00433965" w:rsidP="00433965">
      <w:pPr>
        <w:jc w:val="both"/>
        <w:rPr>
          <w:rStyle w:val="l5def4"/>
          <w:rFonts w:ascii="Times New Roman" w:hAnsi="Times New Roman" w:cs="Times New Roman"/>
          <w:sz w:val="20"/>
          <w:szCs w:val="20"/>
        </w:rPr>
      </w:pPr>
      <w:r w:rsidRPr="00672E0C">
        <w:rPr>
          <w:color w:val="000000"/>
          <w:sz w:val="20"/>
          <w:szCs w:val="20"/>
          <w:lang w:val="ro-RO"/>
        </w:rPr>
        <w:t xml:space="preserve">    </w:t>
      </w:r>
      <w:r w:rsidRPr="00672E0C">
        <w:rPr>
          <w:rStyle w:val="l5def11"/>
          <w:rFonts w:ascii="Times New Roman" w:hAnsi="Times New Roman" w:cs="Times New Roman"/>
          <w:sz w:val="20"/>
          <w:szCs w:val="20"/>
          <w:lang w:val="ro-RO"/>
        </w:rPr>
        <w:t xml:space="preserve">Nu îmi exprim consimţământul </w:t>
      </w:r>
      <w:r w:rsidRPr="00672E0C">
        <w:rPr>
          <w:rStyle w:val="l5def4"/>
          <w:rFonts w:ascii="Times New Roman" w:hAnsi="Times New Roman" w:cs="Times New Roman"/>
          <w:sz w:val="20"/>
          <w:szCs w:val="20"/>
          <w:lang w:val="ro-RO"/>
        </w:rPr>
        <w:t xml:space="preserve">(___) </w:t>
      </w:r>
    </w:p>
    <w:p w:rsidR="00433965" w:rsidRPr="00672E0C" w:rsidRDefault="00433965" w:rsidP="00433965">
      <w:pPr>
        <w:jc w:val="both"/>
      </w:pPr>
      <w:r w:rsidRPr="00672E0C">
        <w:rPr>
          <w:rStyle w:val="l5def12"/>
          <w:sz w:val="20"/>
          <w:szCs w:val="20"/>
          <w:lang w:val="ro-RO"/>
        </w:rPr>
        <w:t>ca instituţia organizatoare a concursului să solicite organelor abilitate în condiţiile legii extrasul de pe cazierul judiciar cu scopul angajării, cunoscând că pot reveni oricând asupra consimţământului acordat prin prezentul formular.</w:t>
      </w:r>
      <w:r w:rsidRPr="00672E0C">
        <w:rPr>
          <w:color w:val="000000"/>
          <w:sz w:val="20"/>
          <w:szCs w:val="20"/>
          <w:lang w:val="ro-RO"/>
        </w:rPr>
        <w:t xml:space="preserve">  </w:t>
      </w:r>
    </w:p>
    <w:p w:rsidR="00433965" w:rsidRPr="00672E0C" w:rsidRDefault="00433965" w:rsidP="00433965">
      <w:pPr>
        <w:jc w:val="both"/>
        <w:rPr>
          <w:color w:val="000000"/>
          <w:sz w:val="20"/>
          <w:szCs w:val="20"/>
          <w:lang w:val="ro-RO"/>
        </w:rPr>
      </w:pPr>
      <w:r w:rsidRPr="00672E0C">
        <w:rPr>
          <w:color w:val="000000"/>
          <w:sz w:val="20"/>
          <w:szCs w:val="20"/>
          <w:lang w:val="ro-RO"/>
        </w:rPr>
        <w:t xml:space="preserve">    </w:t>
      </w:r>
    </w:p>
    <w:p w:rsidR="00433965" w:rsidRPr="00672E0C" w:rsidRDefault="00433965" w:rsidP="00433965">
      <w:pPr>
        <w:jc w:val="both"/>
        <w:rPr>
          <w:color w:val="000000"/>
          <w:sz w:val="20"/>
          <w:szCs w:val="20"/>
          <w:lang w:val="ro-RO"/>
        </w:rPr>
      </w:pPr>
      <w:r w:rsidRPr="00672E0C">
        <w:rPr>
          <w:rStyle w:val="l5def13"/>
          <w:sz w:val="20"/>
          <w:szCs w:val="20"/>
          <w:lang w:val="ro-RO"/>
        </w:rPr>
        <w:t xml:space="preserve">    Declar pe propria răspundere că în perioada lucrată nu mi s-a aplicat nicio sancţiune disciplinară/mi s-a aplicat sancţiunea disciplinară . . . . . . . . . . .</w:t>
      </w:r>
      <w:r w:rsidRPr="00672E0C">
        <w:rPr>
          <w:color w:val="000000"/>
          <w:sz w:val="20"/>
          <w:szCs w:val="20"/>
          <w:lang w:val="ro-RO"/>
        </w:rPr>
        <w:t xml:space="preserve">  </w:t>
      </w:r>
    </w:p>
    <w:p w:rsidR="00433965" w:rsidRPr="00672E0C" w:rsidRDefault="00433965" w:rsidP="00433965">
      <w:pPr>
        <w:jc w:val="both"/>
        <w:rPr>
          <w:color w:val="000000"/>
          <w:sz w:val="20"/>
          <w:szCs w:val="20"/>
          <w:lang w:val="ro-RO"/>
        </w:rPr>
      </w:pPr>
      <w:r w:rsidRPr="00672E0C">
        <w:rPr>
          <w:color w:val="000000"/>
          <w:sz w:val="20"/>
          <w:szCs w:val="20"/>
          <w:lang w:val="ro-RO"/>
        </w:rPr>
        <w:t xml:space="preserve">    </w:t>
      </w:r>
    </w:p>
    <w:p w:rsidR="00433965" w:rsidRPr="00672E0C" w:rsidRDefault="00433965" w:rsidP="00433965">
      <w:pPr>
        <w:jc w:val="both"/>
        <w:rPr>
          <w:rStyle w:val="l5def14"/>
          <w:rFonts w:ascii="Times New Roman" w:hAnsi="Times New Roman" w:cs="Times New Roman"/>
          <w:sz w:val="20"/>
          <w:szCs w:val="20"/>
        </w:rPr>
      </w:pPr>
      <w:r w:rsidRPr="00672E0C">
        <w:rPr>
          <w:rStyle w:val="l5def14"/>
          <w:rFonts w:ascii="Times New Roman" w:hAnsi="Times New Roman" w:cs="Times New Roman"/>
          <w:sz w:val="20"/>
          <w:szCs w:val="20"/>
          <w:lang w:val="ro-RO"/>
        </w:rPr>
        <w:t xml:space="preserve">    Declar pe propria răspundere, cunoscând prevederile </w:t>
      </w:r>
      <w:hyperlink r:id="rId13" w:history="1">
        <w:r w:rsidRPr="00672E0C">
          <w:rPr>
            <w:rStyle w:val="Hyperlink"/>
            <w:sz w:val="20"/>
            <w:szCs w:val="20"/>
            <w:lang w:val="ro-RO"/>
          </w:rPr>
          <w:t>art. 326</w:t>
        </w:r>
      </w:hyperlink>
      <w:r w:rsidRPr="00672E0C">
        <w:rPr>
          <w:rStyle w:val="l5def14"/>
          <w:rFonts w:ascii="Times New Roman" w:hAnsi="Times New Roman" w:cs="Times New Roman"/>
          <w:sz w:val="20"/>
          <w:szCs w:val="20"/>
          <w:lang w:val="ro-RO"/>
        </w:rPr>
        <w:t xml:space="preserve"> din Codul penal cu privire la falsul în declaraţii, că datele furnizate în acest formular sunt adevărate.</w:t>
      </w:r>
    </w:p>
    <w:p w:rsidR="00433965" w:rsidRPr="00672E0C" w:rsidRDefault="00433965" w:rsidP="00433965">
      <w:pPr>
        <w:jc w:val="both"/>
        <w:rPr>
          <w:color w:val="000000"/>
          <w:sz w:val="20"/>
          <w:szCs w:val="20"/>
          <w:lang w:val="ro-RO"/>
        </w:rPr>
      </w:pPr>
      <w:r w:rsidRPr="00672E0C">
        <w:rPr>
          <w:color w:val="000000"/>
          <w:sz w:val="20"/>
          <w:szCs w:val="20"/>
          <w:lang w:val="ro-RO"/>
        </w:rPr>
        <w:br/>
        <w:t xml:space="preserve">  </w:t>
      </w:r>
    </w:p>
    <w:p w:rsidR="00433965" w:rsidRPr="00672E0C" w:rsidRDefault="00433965" w:rsidP="00433965">
      <w:pPr>
        <w:jc w:val="both"/>
        <w:rPr>
          <w:color w:val="000000"/>
          <w:sz w:val="20"/>
          <w:szCs w:val="20"/>
          <w:lang w:val="ro-RO"/>
        </w:rPr>
      </w:pPr>
    </w:p>
    <w:p w:rsidR="00433965" w:rsidRPr="00672E0C" w:rsidRDefault="00433965" w:rsidP="00433965">
      <w:pPr>
        <w:rPr>
          <w:sz w:val="20"/>
          <w:szCs w:val="20"/>
          <w:lang w:val="ro-RO"/>
        </w:rPr>
      </w:pPr>
      <w:r w:rsidRPr="00672E0C">
        <w:rPr>
          <w:sz w:val="20"/>
          <w:szCs w:val="20"/>
          <w:lang w:val="ro-RO"/>
        </w:rPr>
        <w:t>Data :___________________</w:t>
      </w:r>
    </w:p>
    <w:p w:rsidR="00433965" w:rsidRPr="00672E0C" w:rsidRDefault="00433965" w:rsidP="00433965">
      <w:pPr>
        <w:rPr>
          <w:sz w:val="20"/>
          <w:szCs w:val="20"/>
          <w:lang w:val="ro-RO"/>
        </w:rPr>
      </w:pPr>
      <w:r w:rsidRPr="00672E0C">
        <w:rPr>
          <w:sz w:val="20"/>
          <w:szCs w:val="20"/>
          <w:lang w:val="ro-RO"/>
        </w:rPr>
        <w:t>Semnatura : ______________</w:t>
      </w:r>
    </w:p>
    <w:p w:rsidR="00433965" w:rsidRDefault="00433965" w:rsidP="00433965">
      <w:pPr>
        <w:rPr>
          <w:sz w:val="20"/>
          <w:szCs w:val="20"/>
          <w:lang w:val="ro-RO"/>
        </w:rPr>
      </w:pPr>
    </w:p>
    <w:p w:rsidR="00433965" w:rsidRDefault="00433965" w:rsidP="00433965">
      <w:pPr>
        <w:rPr>
          <w:sz w:val="20"/>
          <w:szCs w:val="20"/>
          <w:lang w:val="ro-RO"/>
        </w:rPr>
      </w:pPr>
    </w:p>
    <w:p w:rsidR="00433965" w:rsidRDefault="00433965" w:rsidP="00433965">
      <w:pPr>
        <w:rPr>
          <w:sz w:val="20"/>
          <w:szCs w:val="20"/>
          <w:lang w:val="ro-RO"/>
        </w:rPr>
      </w:pPr>
    </w:p>
    <w:p w:rsidR="00433965" w:rsidRDefault="00433965" w:rsidP="00433965">
      <w:pPr>
        <w:rPr>
          <w:sz w:val="20"/>
          <w:szCs w:val="20"/>
          <w:lang w:val="ro-RO"/>
        </w:rPr>
      </w:pPr>
    </w:p>
    <w:p w:rsidR="00433965" w:rsidRPr="00672E0C" w:rsidRDefault="00433965" w:rsidP="00433965">
      <w:pPr>
        <w:rPr>
          <w:sz w:val="20"/>
          <w:szCs w:val="20"/>
          <w:lang w:val="ro-RO"/>
        </w:rPr>
      </w:pPr>
    </w:p>
    <w:p w:rsidR="00433965" w:rsidRPr="00672E0C" w:rsidRDefault="00433965" w:rsidP="00433965">
      <w:pPr>
        <w:pStyle w:val="NoSpacing"/>
        <w:ind w:left="360"/>
        <w:jc w:val="both"/>
        <w:rPr>
          <w:rFonts w:ascii="Times New Roman" w:hAnsi="Times New Roman"/>
          <w:sz w:val="20"/>
          <w:szCs w:val="20"/>
          <w:lang w:val="ro-RO"/>
        </w:rPr>
      </w:pPr>
      <w:r w:rsidRPr="00672E0C">
        <w:rPr>
          <w:rFonts w:ascii="Times New Roman" w:hAnsi="Times New Roman"/>
          <w:sz w:val="20"/>
          <w:szCs w:val="20"/>
          <w:lang w:val="ro-RO"/>
        </w:rPr>
        <w:t>Denumire angajator</w:t>
      </w:r>
    </w:p>
    <w:p w:rsidR="00433965" w:rsidRPr="00672E0C" w:rsidRDefault="00433965" w:rsidP="00433965">
      <w:pPr>
        <w:pStyle w:val="NoSpacing"/>
        <w:ind w:left="360"/>
        <w:jc w:val="both"/>
        <w:rPr>
          <w:rFonts w:ascii="Times New Roman" w:hAnsi="Times New Roman"/>
          <w:sz w:val="20"/>
          <w:szCs w:val="20"/>
          <w:lang w:val="ro-RO"/>
        </w:rPr>
      </w:pPr>
      <w:r w:rsidRPr="00672E0C">
        <w:rPr>
          <w:rFonts w:ascii="Times New Roman" w:hAnsi="Times New Roman"/>
          <w:sz w:val="20"/>
          <w:szCs w:val="20"/>
          <w:lang w:val="ro-RO"/>
        </w:rPr>
        <w:t>Date de identificare ale angajatorului (adresă completă, CUI)</w:t>
      </w:r>
    </w:p>
    <w:p w:rsidR="00433965" w:rsidRPr="00672E0C" w:rsidRDefault="00433965" w:rsidP="00433965">
      <w:pPr>
        <w:pStyle w:val="NoSpacing"/>
        <w:ind w:left="360"/>
        <w:jc w:val="both"/>
        <w:rPr>
          <w:rFonts w:ascii="Times New Roman" w:hAnsi="Times New Roman"/>
          <w:sz w:val="20"/>
          <w:szCs w:val="20"/>
          <w:lang w:val="ro-RO"/>
        </w:rPr>
      </w:pPr>
      <w:r w:rsidRPr="00672E0C">
        <w:rPr>
          <w:rFonts w:ascii="Times New Roman" w:hAnsi="Times New Roman"/>
          <w:sz w:val="20"/>
          <w:szCs w:val="20"/>
          <w:lang w:val="ro-RO"/>
        </w:rPr>
        <w:t>Date de contact ale angajatorului (telefon, fax)</w:t>
      </w:r>
    </w:p>
    <w:p w:rsidR="00433965" w:rsidRPr="00672E0C" w:rsidRDefault="00433965" w:rsidP="00433965">
      <w:pPr>
        <w:pStyle w:val="NoSpacing"/>
        <w:ind w:left="360"/>
        <w:jc w:val="both"/>
        <w:rPr>
          <w:rFonts w:ascii="Times New Roman" w:hAnsi="Times New Roman"/>
          <w:sz w:val="20"/>
          <w:szCs w:val="20"/>
          <w:lang w:val="ro-RO"/>
        </w:rPr>
      </w:pPr>
      <w:r w:rsidRPr="00672E0C">
        <w:rPr>
          <w:rFonts w:ascii="Times New Roman" w:hAnsi="Times New Roman"/>
          <w:sz w:val="20"/>
          <w:szCs w:val="20"/>
          <w:lang w:val="ro-RO"/>
        </w:rPr>
        <w:t>Nr. de înregistrare</w:t>
      </w:r>
    </w:p>
    <w:p w:rsidR="00433965" w:rsidRPr="00672E0C" w:rsidRDefault="00433965" w:rsidP="00433965">
      <w:pPr>
        <w:pStyle w:val="NoSpacing"/>
        <w:ind w:left="360"/>
        <w:jc w:val="both"/>
        <w:rPr>
          <w:rFonts w:ascii="Times New Roman" w:hAnsi="Times New Roman"/>
          <w:sz w:val="20"/>
          <w:szCs w:val="20"/>
          <w:lang w:val="ro-RO"/>
        </w:rPr>
      </w:pPr>
      <w:r w:rsidRPr="00672E0C">
        <w:rPr>
          <w:rFonts w:ascii="Times New Roman" w:hAnsi="Times New Roman"/>
          <w:sz w:val="20"/>
          <w:szCs w:val="20"/>
          <w:lang w:val="ro-RO"/>
        </w:rPr>
        <w:t xml:space="preserve">Data înregistrării </w:t>
      </w:r>
    </w:p>
    <w:p w:rsidR="00433965" w:rsidRPr="00672E0C" w:rsidRDefault="00433965" w:rsidP="00433965">
      <w:pPr>
        <w:pStyle w:val="NoSpacing"/>
        <w:jc w:val="both"/>
        <w:rPr>
          <w:rFonts w:ascii="Times New Roman" w:hAnsi="Times New Roman"/>
          <w:sz w:val="20"/>
          <w:szCs w:val="20"/>
          <w:lang w:val="ro-RO"/>
        </w:rPr>
      </w:pPr>
      <w:r w:rsidRPr="00672E0C">
        <w:rPr>
          <w:rFonts w:ascii="Times New Roman" w:hAnsi="Times New Roman"/>
          <w:sz w:val="20"/>
          <w:szCs w:val="20"/>
          <w:lang w:val="ro-RO"/>
        </w:rPr>
        <w:t>__________________________________________________________________________________________</w:t>
      </w:r>
    </w:p>
    <w:p w:rsidR="00433965" w:rsidRPr="00672E0C" w:rsidRDefault="00433965" w:rsidP="00433965">
      <w:pPr>
        <w:pStyle w:val="NoSpacing"/>
        <w:jc w:val="center"/>
        <w:rPr>
          <w:rFonts w:ascii="Times New Roman" w:hAnsi="Times New Roman"/>
          <w:sz w:val="20"/>
          <w:szCs w:val="20"/>
          <w:lang w:val="ro-RO"/>
        </w:rPr>
      </w:pPr>
      <w:r w:rsidRPr="00672E0C">
        <w:rPr>
          <w:rFonts w:ascii="Times New Roman" w:hAnsi="Times New Roman"/>
          <w:b/>
          <w:bCs/>
          <w:sz w:val="20"/>
          <w:szCs w:val="20"/>
          <w:lang w:val="ro-RO"/>
        </w:rPr>
        <w:t>ADEVERINŢĂ</w:t>
      </w:r>
    </w:p>
    <w:p w:rsidR="00433965" w:rsidRPr="00672E0C" w:rsidRDefault="00433965" w:rsidP="00433965">
      <w:pPr>
        <w:pStyle w:val="NoSpacing"/>
        <w:jc w:val="both"/>
        <w:rPr>
          <w:rFonts w:ascii="Times New Roman" w:hAnsi="Times New Roman"/>
          <w:sz w:val="20"/>
          <w:szCs w:val="20"/>
          <w:lang w:val="ro-RO"/>
        </w:rPr>
      </w:pPr>
      <w:r w:rsidRPr="00672E0C">
        <w:rPr>
          <w:rFonts w:ascii="Times New Roman" w:hAnsi="Times New Roman"/>
          <w:sz w:val="20"/>
          <w:szCs w:val="20"/>
          <w:lang w:val="ro-RO"/>
        </w:rPr>
        <w:tab/>
        <w:t>Prin prezenta se atestă faptul că dl/dna . . . . . . . . . ., posesor/posesoare al/a B.I./C.I . . . . . . . . . . . . . . . seria . . . . . . . . . . nr. . . . . . . . . . ., CNP . . . . . . . . . ., a fost/este angajatul . . . . . . . . . ., în baza actului administrativ de numire nr. . . . . . . . . . . . ./contractului individual de muncă, cu normă întreagă/cu timp parțial de . . . . . . . . . . ore/zi, încheiat pe durată determinată/nedeterminată, înregistrat în registrul general de evidență a salariaților cu nr. . . . . . . . . ./. . . . . . . . . ., în funcția/meseria/ocupația de</w:t>
      </w:r>
      <w:r w:rsidRPr="00672E0C">
        <w:rPr>
          <w:rFonts w:ascii="Times New Roman" w:hAnsi="Times New Roman"/>
          <w:sz w:val="20"/>
          <w:szCs w:val="20"/>
          <w:vertAlign w:val="superscript"/>
          <w:lang w:val="ro-RO"/>
        </w:rPr>
        <w:t>1</w:t>
      </w:r>
      <w:r w:rsidRPr="00672E0C">
        <w:rPr>
          <w:rFonts w:ascii="Times New Roman" w:hAnsi="Times New Roman"/>
          <w:sz w:val="20"/>
          <w:szCs w:val="20"/>
          <w:lang w:val="ro-RO"/>
        </w:rPr>
        <w:t>. . . . . . . .</w:t>
      </w:r>
    </w:p>
    <w:p w:rsidR="00433965" w:rsidRPr="00672E0C" w:rsidRDefault="00433965" w:rsidP="00433965">
      <w:pPr>
        <w:pStyle w:val="NoSpacing"/>
        <w:jc w:val="both"/>
        <w:rPr>
          <w:rFonts w:ascii="Times New Roman" w:hAnsi="Times New Roman"/>
          <w:sz w:val="20"/>
          <w:szCs w:val="20"/>
          <w:lang w:val="ro-RO"/>
        </w:rPr>
      </w:pPr>
      <w:r w:rsidRPr="00672E0C">
        <w:rPr>
          <w:rFonts w:ascii="Times New Roman" w:hAnsi="Times New Roman"/>
          <w:sz w:val="20"/>
          <w:szCs w:val="20"/>
          <w:lang w:val="ro-RO"/>
        </w:rPr>
        <w:tab/>
        <w:t>Pentru exercitarea atribuțiilor stabilite în fișa postului aferentă contractului individual de muncă/actului administrativ de numire au fost solicitate studii de nivel</w:t>
      </w:r>
      <w:r w:rsidRPr="00672E0C">
        <w:rPr>
          <w:rFonts w:ascii="Times New Roman" w:hAnsi="Times New Roman"/>
          <w:position w:val="8"/>
          <w:sz w:val="20"/>
          <w:szCs w:val="20"/>
          <w:vertAlign w:val="superscript"/>
          <w:lang w:val="ro-RO"/>
        </w:rPr>
        <w:t>2</w:t>
      </w:r>
      <w:r w:rsidRPr="00672E0C">
        <w:rPr>
          <w:rFonts w:ascii="Times New Roman" w:hAnsi="Times New Roman"/>
          <w:sz w:val="20"/>
          <w:szCs w:val="20"/>
          <w:lang w:val="ro-RO"/>
        </w:rPr>
        <w:t xml:space="preserve"> . . . . . . . . . . . . . . , în specialitatea . . . . . . . . . . . . . . . .  .</w:t>
      </w:r>
    </w:p>
    <w:p w:rsidR="00433965" w:rsidRPr="00672E0C" w:rsidRDefault="00433965" w:rsidP="00433965">
      <w:pPr>
        <w:pStyle w:val="NoSpacing"/>
        <w:jc w:val="both"/>
        <w:rPr>
          <w:rFonts w:ascii="Times New Roman" w:hAnsi="Times New Roman"/>
          <w:sz w:val="20"/>
          <w:szCs w:val="20"/>
          <w:lang w:val="ro-RO"/>
        </w:rPr>
      </w:pPr>
      <w:r w:rsidRPr="00672E0C">
        <w:rPr>
          <w:rFonts w:ascii="Times New Roman" w:hAnsi="Times New Roman"/>
          <w:sz w:val="20"/>
          <w:szCs w:val="20"/>
          <w:lang w:val="ro-RO"/>
        </w:rPr>
        <w:tab/>
        <w:t xml:space="preserve">Pe durata executării contractului individual de muncă/raporturilor de serviciu, dl/dna . . . . . . . . . . . . . . . . . a dobândit: </w:t>
      </w:r>
    </w:p>
    <w:p w:rsidR="00433965" w:rsidRPr="00672E0C" w:rsidRDefault="00433965" w:rsidP="00433965">
      <w:pPr>
        <w:pStyle w:val="NoSpacing"/>
        <w:ind w:left="720"/>
        <w:jc w:val="both"/>
        <w:rPr>
          <w:rFonts w:ascii="Times New Roman" w:hAnsi="Times New Roman"/>
          <w:sz w:val="20"/>
          <w:szCs w:val="20"/>
          <w:lang w:val="ro-RO"/>
        </w:rPr>
      </w:pPr>
      <w:r w:rsidRPr="00672E0C">
        <w:rPr>
          <w:rFonts w:ascii="Times New Roman" w:hAnsi="Times New Roman"/>
          <w:sz w:val="20"/>
          <w:szCs w:val="20"/>
          <w:lang w:val="ro-RO"/>
        </w:rPr>
        <w:t>— vechime în muncă: . . . . . . . . . . ani . . . . . . . . . . luni . . . . . . . . . . zile;</w:t>
      </w:r>
    </w:p>
    <w:p w:rsidR="00433965" w:rsidRPr="00672E0C" w:rsidRDefault="00433965" w:rsidP="00433965">
      <w:pPr>
        <w:pStyle w:val="NoSpacing"/>
        <w:ind w:left="720"/>
        <w:jc w:val="both"/>
        <w:rPr>
          <w:rFonts w:ascii="Times New Roman" w:hAnsi="Times New Roman"/>
          <w:sz w:val="20"/>
          <w:szCs w:val="20"/>
          <w:lang w:val="ro-RO"/>
        </w:rPr>
      </w:pPr>
      <w:r w:rsidRPr="00672E0C">
        <w:rPr>
          <w:rFonts w:ascii="Times New Roman" w:hAnsi="Times New Roman"/>
          <w:sz w:val="20"/>
          <w:szCs w:val="20"/>
          <w:lang w:val="ro-RO"/>
        </w:rPr>
        <w:t xml:space="preserve">— vechime în specialitatea studiilor: . . . . . . . . . . . . . . . ani . . . . . . . . . . luni . . . . . . . . . . zile. </w:t>
      </w:r>
    </w:p>
    <w:p w:rsidR="00433965" w:rsidRPr="00672E0C" w:rsidRDefault="00433965" w:rsidP="00433965">
      <w:pPr>
        <w:pStyle w:val="NoSpacing"/>
        <w:jc w:val="both"/>
        <w:rPr>
          <w:rFonts w:ascii="Times New Roman" w:hAnsi="Times New Roman"/>
          <w:sz w:val="20"/>
          <w:szCs w:val="20"/>
          <w:lang w:val="ro-RO"/>
        </w:rPr>
      </w:pPr>
      <w:r w:rsidRPr="00672E0C">
        <w:rPr>
          <w:rFonts w:ascii="Times New Roman" w:hAnsi="Times New Roman"/>
          <w:sz w:val="20"/>
          <w:szCs w:val="20"/>
          <w:lang w:val="ro-RO"/>
        </w:rPr>
        <w:tab/>
        <w:t>Pe durata executării contractului individual de muncă/raporturilor de serviciu au intervenit următoarele mutații (modificarea, suspendarea, încetarea contractului individual de muncă/raporturilor de serviciu):</w:t>
      </w:r>
    </w:p>
    <w:p w:rsidR="00433965" w:rsidRPr="00672E0C" w:rsidRDefault="00433965" w:rsidP="00433965">
      <w:pPr>
        <w:pStyle w:val="NoSpacing"/>
        <w:jc w:val="both"/>
        <w:rPr>
          <w:rFonts w:ascii="Times New Roman" w:hAnsi="Times New Roman"/>
          <w:sz w:val="20"/>
          <w:szCs w:val="20"/>
          <w:lang w:val="ro-RO"/>
        </w:rPr>
      </w:pP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1786"/>
        <w:gridCol w:w="697"/>
        <w:gridCol w:w="3350"/>
        <w:gridCol w:w="2879"/>
      </w:tblGrid>
      <w:tr w:rsidR="00433965" w:rsidRPr="00672E0C" w:rsidTr="00416BC7">
        <w:tc>
          <w:tcPr>
            <w:tcW w:w="558" w:type="dxa"/>
            <w:tcBorders>
              <w:top w:val="single" w:sz="4" w:space="0" w:color="auto"/>
              <w:left w:val="single" w:sz="4" w:space="0" w:color="auto"/>
              <w:bottom w:val="single" w:sz="4" w:space="0" w:color="auto"/>
              <w:right w:val="single" w:sz="4" w:space="0" w:color="auto"/>
            </w:tcBorders>
            <w:vAlign w:val="center"/>
            <w:hideMark/>
          </w:tcPr>
          <w:p w:rsidR="00433965" w:rsidRPr="00672E0C" w:rsidRDefault="00433965" w:rsidP="00416BC7">
            <w:pPr>
              <w:pStyle w:val="NoSpacing"/>
              <w:spacing w:line="256" w:lineRule="auto"/>
              <w:jc w:val="center"/>
              <w:rPr>
                <w:rFonts w:ascii="Times New Roman" w:hAnsi="Times New Roman"/>
                <w:sz w:val="20"/>
                <w:szCs w:val="20"/>
                <w:lang w:val="ro-RO"/>
              </w:rPr>
            </w:pPr>
            <w:r w:rsidRPr="00672E0C">
              <w:rPr>
                <w:rFonts w:ascii="Times New Roman" w:hAnsi="Times New Roman"/>
                <w:sz w:val="20"/>
                <w:szCs w:val="20"/>
                <w:lang w:val="ro-RO"/>
              </w:rPr>
              <w:t>Nr.</w:t>
            </w:r>
          </w:p>
          <w:p w:rsidR="00433965" w:rsidRPr="00672E0C" w:rsidRDefault="00433965" w:rsidP="00416BC7">
            <w:pPr>
              <w:pStyle w:val="NoSpacing"/>
              <w:spacing w:line="256" w:lineRule="auto"/>
              <w:jc w:val="center"/>
              <w:rPr>
                <w:rFonts w:ascii="Times New Roman" w:hAnsi="Times New Roman"/>
                <w:sz w:val="20"/>
                <w:szCs w:val="20"/>
                <w:lang w:val="ro-RO"/>
              </w:rPr>
            </w:pPr>
            <w:r w:rsidRPr="00672E0C">
              <w:rPr>
                <w:rFonts w:ascii="Times New Roman" w:hAnsi="Times New Roman"/>
                <w:sz w:val="20"/>
                <w:szCs w:val="20"/>
                <w:lang w:val="ro-RO"/>
              </w:rPr>
              <w:t>crt.</w:t>
            </w:r>
          </w:p>
        </w:tc>
        <w:tc>
          <w:tcPr>
            <w:tcW w:w="1787" w:type="dxa"/>
            <w:tcBorders>
              <w:top w:val="single" w:sz="4" w:space="0" w:color="auto"/>
              <w:left w:val="single" w:sz="4" w:space="0" w:color="auto"/>
              <w:bottom w:val="single" w:sz="4" w:space="0" w:color="auto"/>
              <w:right w:val="single" w:sz="4" w:space="0" w:color="auto"/>
            </w:tcBorders>
            <w:vAlign w:val="center"/>
            <w:hideMark/>
          </w:tcPr>
          <w:p w:rsidR="00433965" w:rsidRPr="00672E0C" w:rsidRDefault="00433965" w:rsidP="00416BC7">
            <w:pPr>
              <w:pStyle w:val="NoSpacing"/>
              <w:spacing w:line="256" w:lineRule="auto"/>
              <w:jc w:val="center"/>
              <w:rPr>
                <w:rFonts w:ascii="Times New Roman" w:hAnsi="Times New Roman"/>
                <w:sz w:val="20"/>
                <w:szCs w:val="20"/>
                <w:lang w:val="ro-RO"/>
              </w:rPr>
            </w:pPr>
            <w:r w:rsidRPr="00672E0C">
              <w:rPr>
                <w:rFonts w:ascii="Times New Roman" w:hAnsi="Times New Roman"/>
                <w:sz w:val="20"/>
                <w:szCs w:val="20"/>
                <w:lang w:val="ro-RO"/>
              </w:rPr>
              <w:t>Mutația intervenită</w:t>
            </w:r>
          </w:p>
        </w:tc>
        <w:tc>
          <w:tcPr>
            <w:tcW w:w="697" w:type="dxa"/>
            <w:tcBorders>
              <w:top w:val="single" w:sz="4" w:space="0" w:color="auto"/>
              <w:left w:val="single" w:sz="4" w:space="0" w:color="auto"/>
              <w:bottom w:val="single" w:sz="4" w:space="0" w:color="auto"/>
              <w:right w:val="single" w:sz="4" w:space="0" w:color="auto"/>
            </w:tcBorders>
            <w:vAlign w:val="center"/>
            <w:hideMark/>
          </w:tcPr>
          <w:p w:rsidR="00433965" w:rsidRPr="00672E0C" w:rsidRDefault="00433965" w:rsidP="00416BC7">
            <w:pPr>
              <w:pStyle w:val="NoSpacing"/>
              <w:spacing w:line="256" w:lineRule="auto"/>
              <w:jc w:val="center"/>
              <w:rPr>
                <w:rFonts w:ascii="Times New Roman" w:hAnsi="Times New Roman"/>
                <w:sz w:val="20"/>
                <w:szCs w:val="20"/>
                <w:lang w:val="ro-RO"/>
              </w:rPr>
            </w:pPr>
            <w:r w:rsidRPr="00672E0C">
              <w:rPr>
                <w:rFonts w:ascii="Times New Roman" w:hAnsi="Times New Roman"/>
                <w:sz w:val="20"/>
                <w:szCs w:val="20"/>
                <w:lang w:val="ro-RO"/>
              </w:rPr>
              <w:t>Data</w:t>
            </w:r>
          </w:p>
        </w:tc>
        <w:tc>
          <w:tcPr>
            <w:tcW w:w="3352" w:type="dxa"/>
            <w:tcBorders>
              <w:top w:val="single" w:sz="4" w:space="0" w:color="auto"/>
              <w:left w:val="single" w:sz="4" w:space="0" w:color="auto"/>
              <w:bottom w:val="single" w:sz="4" w:space="0" w:color="auto"/>
              <w:right w:val="single" w:sz="4" w:space="0" w:color="auto"/>
            </w:tcBorders>
            <w:vAlign w:val="center"/>
            <w:hideMark/>
          </w:tcPr>
          <w:p w:rsidR="00433965" w:rsidRPr="00672E0C" w:rsidRDefault="00433965" w:rsidP="00416BC7">
            <w:pPr>
              <w:pStyle w:val="NoSpacing"/>
              <w:spacing w:line="256" w:lineRule="auto"/>
              <w:jc w:val="center"/>
              <w:rPr>
                <w:rFonts w:ascii="Times New Roman" w:hAnsi="Times New Roman"/>
                <w:sz w:val="20"/>
                <w:szCs w:val="20"/>
                <w:lang w:val="ro-RO"/>
              </w:rPr>
            </w:pPr>
            <w:r w:rsidRPr="00672E0C">
              <w:rPr>
                <w:rFonts w:ascii="Times New Roman" w:hAnsi="Times New Roman"/>
                <w:sz w:val="20"/>
                <w:szCs w:val="20"/>
                <w:lang w:val="ro-RO"/>
              </w:rPr>
              <w:t>Funcția cu indicarea gradației profesionale</w:t>
            </w:r>
          </w:p>
        </w:tc>
        <w:tc>
          <w:tcPr>
            <w:tcW w:w="2880" w:type="dxa"/>
            <w:tcBorders>
              <w:top w:val="single" w:sz="4" w:space="0" w:color="auto"/>
              <w:left w:val="single" w:sz="4" w:space="0" w:color="auto"/>
              <w:bottom w:val="single" w:sz="4" w:space="0" w:color="auto"/>
              <w:right w:val="single" w:sz="4" w:space="0" w:color="auto"/>
            </w:tcBorders>
            <w:vAlign w:val="center"/>
            <w:hideMark/>
          </w:tcPr>
          <w:p w:rsidR="00433965" w:rsidRPr="00672E0C" w:rsidRDefault="00433965" w:rsidP="00416BC7">
            <w:pPr>
              <w:pStyle w:val="NoSpacing"/>
              <w:spacing w:line="256" w:lineRule="auto"/>
              <w:jc w:val="center"/>
              <w:rPr>
                <w:rFonts w:ascii="Times New Roman" w:hAnsi="Times New Roman"/>
                <w:sz w:val="20"/>
                <w:szCs w:val="20"/>
                <w:lang w:val="ro-RO"/>
              </w:rPr>
            </w:pPr>
            <w:r w:rsidRPr="00672E0C">
              <w:rPr>
                <w:rFonts w:ascii="Times New Roman" w:hAnsi="Times New Roman"/>
                <w:sz w:val="20"/>
                <w:szCs w:val="20"/>
                <w:lang w:val="ro-RO"/>
              </w:rPr>
              <w:t>Nr. și data actului pe baza căruia se face înscrierea și temeiul legal</w:t>
            </w:r>
          </w:p>
        </w:tc>
      </w:tr>
      <w:tr w:rsidR="00433965" w:rsidRPr="00672E0C" w:rsidTr="00416BC7">
        <w:tc>
          <w:tcPr>
            <w:tcW w:w="558" w:type="dxa"/>
            <w:tcBorders>
              <w:top w:val="single" w:sz="4" w:space="0" w:color="auto"/>
              <w:left w:val="single" w:sz="4" w:space="0" w:color="auto"/>
              <w:bottom w:val="single" w:sz="4" w:space="0" w:color="auto"/>
              <w:right w:val="single" w:sz="4" w:space="0" w:color="auto"/>
            </w:tcBorders>
            <w:hideMark/>
          </w:tcPr>
          <w:p w:rsidR="00433965" w:rsidRPr="00672E0C" w:rsidRDefault="00433965" w:rsidP="00416BC7">
            <w:pPr>
              <w:pStyle w:val="NoSpacing"/>
              <w:spacing w:line="256" w:lineRule="auto"/>
              <w:jc w:val="both"/>
              <w:rPr>
                <w:rFonts w:ascii="Times New Roman" w:hAnsi="Times New Roman"/>
                <w:sz w:val="20"/>
                <w:szCs w:val="20"/>
                <w:lang w:val="ro-RO"/>
              </w:rPr>
            </w:pPr>
            <w:r w:rsidRPr="00672E0C">
              <w:rPr>
                <w:rFonts w:ascii="Times New Roman" w:hAnsi="Times New Roman"/>
                <w:sz w:val="20"/>
                <w:szCs w:val="20"/>
                <w:lang w:val="ro-RO"/>
              </w:rPr>
              <w:t> </w:t>
            </w:r>
          </w:p>
        </w:tc>
        <w:tc>
          <w:tcPr>
            <w:tcW w:w="1787" w:type="dxa"/>
            <w:tcBorders>
              <w:top w:val="single" w:sz="4" w:space="0" w:color="auto"/>
              <w:left w:val="single" w:sz="4" w:space="0" w:color="auto"/>
              <w:bottom w:val="single" w:sz="4" w:space="0" w:color="auto"/>
              <w:right w:val="single" w:sz="4" w:space="0" w:color="auto"/>
            </w:tcBorders>
            <w:hideMark/>
          </w:tcPr>
          <w:p w:rsidR="00433965" w:rsidRPr="00672E0C" w:rsidRDefault="00433965" w:rsidP="00416BC7">
            <w:pPr>
              <w:pStyle w:val="NoSpacing"/>
              <w:spacing w:line="256" w:lineRule="auto"/>
              <w:jc w:val="both"/>
              <w:rPr>
                <w:rFonts w:ascii="Times New Roman" w:hAnsi="Times New Roman"/>
                <w:sz w:val="20"/>
                <w:szCs w:val="20"/>
                <w:lang w:val="ro-RO"/>
              </w:rPr>
            </w:pPr>
            <w:r w:rsidRPr="00672E0C">
              <w:rPr>
                <w:rFonts w:ascii="Times New Roman" w:hAnsi="Times New Roman"/>
                <w:sz w:val="20"/>
                <w:szCs w:val="20"/>
                <w:lang w:val="ro-RO"/>
              </w:rPr>
              <w:t> </w:t>
            </w:r>
          </w:p>
        </w:tc>
        <w:tc>
          <w:tcPr>
            <w:tcW w:w="697" w:type="dxa"/>
            <w:tcBorders>
              <w:top w:val="single" w:sz="4" w:space="0" w:color="auto"/>
              <w:left w:val="single" w:sz="4" w:space="0" w:color="auto"/>
              <w:bottom w:val="single" w:sz="4" w:space="0" w:color="auto"/>
              <w:right w:val="single" w:sz="4" w:space="0" w:color="auto"/>
            </w:tcBorders>
            <w:hideMark/>
          </w:tcPr>
          <w:p w:rsidR="00433965" w:rsidRPr="00672E0C" w:rsidRDefault="00433965" w:rsidP="00416BC7">
            <w:pPr>
              <w:pStyle w:val="NoSpacing"/>
              <w:spacing w:line="256" w:lineRule="auto"/>
              <w:jc w:val="both"/>
              <w:rPr>
                <w:rFonts w:ascii="Times New Roman" w:hAnsi="Times New Roman"/>
                <w:sz w:val="20"/>
                <w:szCs w:val="20"/>
                <w:lang w:val="ro-RO"/>
              </w:rPr>
            </w:pPr>
            <w:r w:rsidRPr="00672E0C">
              <w:rPr>
                <w:rFonts w:ascii="Times New Roman" w:hAnsi="Times New Roman"/>
                <w:sz w:val="20"/>
                <w:szCs w:val="20"/>
                <w:lang w:val="ro-RO"/>
              </w:rPr>
              <w:t> </w:t>
            </w:r>
          </w:p>
        </w:tc>
        <w:tc>
          <w:tcPr>
            <w:tcW w:w="3352" w:type="dxa"/>
            <w:tcBorders>
              <w:top w:val="single" w:sz="4" w:space="0" w:color="auto"/>
              <w:left w:val="single" w:sz="4" w:space="0" w:color="auto"/>
              <w:bottom w:val="single" w:sz="4" w:space="0" w:color="auto"/>
              <w:right w:val="single" w:sz="4" w:space="0" w:color="auto"/>
            </w:tcBorders>
            <w:hideMark/>
          </w:tcPr>
          <w:p w:rsidR="00433965" w:rsidRPr="00672E0C" w:rsidRDefault="00433965" w:rsidP="00416BC7">
            <w:pPr>
              <w:pStyle w:val="NoSpacing"/>
              <w:spacing w:line="256" w:lineRule="auto"/>
              <w:jc w:val="both"/>
              <w:rPr>
                <w:rFonts w:ascii="Times New Roman" w:hAnsi="Times New Roman"/>
                <w:sz w:val="20"/>
                <w:szCs w:val="20"/>
                <w:lang w:val="ro-RO"/>
              </w:rPr>
            </w:pPr>
            <w:r w:rsidRPr="00672E0C">
              <w:rPr>
                <w:rFonts w:ascii="Times New Roman" w:hAnsi="Times New Roman"/>
                <w:sz w:val="20"/>
                <w:szCs w:val="20"/>
                <w:lang w:val="ro-RO"/>
              </w:rPr>
              <w:t> </w:t>
            </w:r>
          </w:p>
        </w:tc>
        <w:tc>
          <w:tcPr>
            <w:tcW w:w="2880" w:type="dxa"/>
            <w:tcBorders>
              <w:top w:val="single" w:sz="4" w:space="0" w:color="auto"/>
              <w:left w:val="single" w:sz="4" w:space="0" w:color="auto"/>
              <w:bottom w:val="single" w:sz="4" w:space="0" w:color="auto"/>
              <w:right w:val="single" w:sz="4" w:space="0" w:color="auto"/>
            </w:tcBorders>
            <w:hideMark/>
          </w:tcPr>
          <w:p w:rsidR="00433965" w:rsidRPr="00672E0C" w:rsidRDefault="00433965" w:rsidP="00416BC7">
            <w:pPr>
              <w:pStyle w:val="NoSpacing"/>
              <w:spacing w:line="256" w:lineRule="auto"/>
              <w:jc w:val="both"/>
              <w:rPr>
                <w:rFonts w:ascii="Times New Roman" w:hAnsi="Times New Roman"/>
                <w:sz w:val="20"/>
                <w:szCs w:val="20"/>
                <w:lang w:val="ro-RO"/>
              </w:rPr>
            </w:pPr>
            <w:r w:rsidRPr="00672E0C">
              <w:rPr>
                <w:rFonts w:ascii="Times New Roman" w:hAnsi="Times New Roman"/>
                <w:sz w:val="20"/>
                <w:szCs w:val="20"/>
                <w:lang w:val="ro-RO"/>
              </w:rPr>
              <w:t> </w:t>
            </w:r>
          </w:p>
        </w:tc>
      </w:tr>
    </w:tbl>
    <w:p w:rsidR="00433965" w:rsidRPr="00672E0C" w:rsidRDefault="00433965" w:rsidP="00433965">
      <w:pPr>
        <w:pStyle w:val="NoSpacing"/>
        <w:jc w:val="both"/>
        <w:rPr>
          <w:rFonts w:ascii="Times New Roman" w:hAnsi="Times New Roman"/>
          <w:sz w:val="20"/>
          <w:szCs w:val="20"/>
          <w:lang w:val="ro-RO"/>
        </w:rPr>
      </w:pPr>
    </w:p>
    <w:p w:rsidR="00433965" w:rsidRPr="00672E0C" w:rsidRDefault="00433965" w:rsidP="00433965">
      <w:pPr>
        <w:pStyle w:val="NoSpacing"/>
        <w:jc w:val="both"/>
        <w:rPr>
          <w:rFonts w:ascii="Times New Roman" w:hAnsi="Times New Roman"/>
          <w:sz w:val="20"/>
          <w:szCs w:val="20"/>
          <w:lang w:val="ro-RO"/>
        </w:rPr>
      </w:pPr>
      <w:r w:rsidRPr="00672E0C">
        <w:rPr>
          <w:rFonts w:ascii="Times New Roman" w:hAnsi="Times New Roman"/>
          <w:sz w:val="20"/>
          <w:szCs w:val="20"/>
          <w:lang w:val="ro-RO"/>
        </w:rPr>
        <w:tab/>
        <w:t>În perioada lucrată a avut . . . . . . . . . . zile de concediu medical și . . . . . . . . . . concediu fără plată.</w:t>
      </w:r>
    </w:p>
    <w:p w:rsidR="00433965" w:rsidRPr="00672E0C" w:rsidRDefault="00433965" w:rsidP="00433965">
      <w:pPr>
        <w:pStyle w:val="NoSpacing"/>
        <w:jc w:val="both"/>
        <w:rPr>
          <w:rFonts w:ascii="Times New Roman" w:hAnsi="Times New Roman"/>
          <w:sz w:val="20"/>
          <w:szCs w:val="20"/>
          <w:lang w:val="ro-RO"/>
        </w:rPr>
      </w:pPr>
      <w:r w:rsidRPr="00672E0C">
        <w:rPr>
          <w:rFonts w:ascii="Times New Roman" w:hAnsi="Times New Roman"/>
          <w:sz w:val="20"/>
          <w:szCs w:val="20"/>
          <w:lang w:val="ro-RO"/>
        </w:rPr>
        <w:tab/>
        <w:t>În perioada lucrată, dlui/dnei . . . . . . . . . . nu i s-a aplicat nicio sancțiune disciplinară/i s-a aplicat sancțiunea disciplinară . . . . . . . . . . . . .  .</w:t>
      </w:r>
    </w:p>
    <w:p w:rsidR="00433965" w:rsidRPr="00672E0C" w:rsidRDefault="00433965" w:rsidP="00433965">
      <w:pPr>
        <w:pStyle w:val="NoSpacing"/>
        <w:jc w:val="both"/>
        <w:rPr>
          <w:rFonts w:ascii="Times New Roman" w:hAnsi="Times New Roman"/>
          <w:sz w:val="20"/>
          <w:szCs w:val="20"/>
          <w:lang w:val="ro-RO"/>
        </w:rPr>
      </w:pPr>
      <w:r w:rsidRPr="00672E0C">
        <w:rPr>
          <w:rFonts w:ascii="Times New Roman" w:hAnsi="Times New Roman"/>
          <w:sz w:val="20"/>
          <w:szCs w:val="20"/>
          <w:lang w:val="ro-RO"/>
        </w:rPr>
        <w:tab/>
        <w:t xml:space="preserve">Cunoscând normele penale incidente în materia falsului în declarații, certificăm că datele cuprinse în prezenta adeverință sunt reale, exacte și complete. </w:t>
      </w:r>
    </w:p>
    <w:p w:rsidR="00433965" w:rsidRPr="00672E0C" w:rsidRDefault="00433965" w:rsidP="00433965">
      <w:pPr>
        <w:pStyle w:val="NoSpacing"/>
        <w:jc w:val="both"/>
        <w:rPr>
          <w:rFonts w:ascii="Times New Roman" w:hAnsi="Times New Roman"/>
          <w:sz w:val="20"/>
          <w:szCs w:val="20"/>
          <w:lang w:val="ro-RO"/>
        </w:rPr>
      </w:pPr>
    </w:p>
    <w:tbl>
      <w:tblPr>
        <w:tblW w:w="0" w:type="auto"/>
        <w:tblInd w:w="288" w:type="dxa"/>
        <w:tblLook w:val="04A0" w:firstRow="1" w:lastRow="0" w:firstColumn="1" w:lastColumn="0" w:noHBand="0" w:noVBand="1"/>
      </w:tblPr>
      <w:tblGrid>
        <w:gridCol w:w="3721"/>
        <w:gridCol w:w="5017"/>
      </w:tblGrid>
      <w:tr w:rsidR="00433965" w:rsidRPr="00672E0C" w:rsidTr="00416BC7">
        <w:tc>
          <w:tcPr>
            <w:tcW w:w="4320" w:type="dxa"/>
            <w:hideMark/>
          </w:tcPr>
          <w:p w:rsidR="00433965" w:rsidRPr="00672E0C" w:rsidRDefault="00433965" w:rsidP="00416BC7">
            <w:pPr>
              <w:pStyle w:val="NoSpacing"/>
              <w:spacing w:line="256" w:lineRule="auto"/>
              <w:jc w:val="both"/>
              <w:rPr>
                <w:rFonts w:ascii="Times New Roman" w:hAnsi="Times New Roman"/>
                <w:sz w:val="20"/>
                <w:szCs w:val="20"/>
                <w:lang w:val="ro-RO"/>
              </w:rPr>
            </w:pPr>
            <w:r w:rsidRPr="00672E0C">
              <w:rPr>
                <w:rFonts w:ascii="Times New Roman" w:hAnsi="Times New Roman"/>
                <w:sz w:val="20"/>
                <w:szCs w:val="20"/>
                <w:lang w:val="ro-RO"/>
              </w:rPr>
              <w:t>Data</w:t>
            </w:r>
          </w:p>
        </w:tc>
        <w:tc>
          <w:tcPr>
            <w:tcW w:w="5688" w:type="dxa"/>
            <w:hideMark/>
          </w:tcPr>
          <w:p w:rsidR="00433965" w:rsidRPr="00672E0C" w:rsidRDefault="00433965" w:rsidP="00416BC7">
            <w:pPr>
              <w:pStyle w:val="NoSpacing"/>
              <w:spacing w:line="256" w:lineRule="auto"/>
              <w:jc w:val="both"/>
              <w:rPr>
                <w:rFonts w:ascii="Times New Roman" w:hAnsi="Times New Roman"/>
                <w:sz w:val="20"/>
                <w:szCs w:val="20"/>
                <w:lang w:val="ro-RO"/>
              </w:rPr>
            </w:pPr>
            <w:r w:rsidRPr="00672E0C">
              <w:rPr>
                <w:rFonts w:ascii="Times New Roman" w:hAnsi="Times New Roman"/>
                <w:sz w:val="20"/>
                <w:szCs w:val="20"/>
                <w:lang w:val="ro-RO"/>
              </w:rPr>
              <w:t>Numele şi prenumele reprezentantului legal al angajatorului</w:t>
            </w:r>
            <w:r w:rsidRPr="00672E0C">
              <w:rPr>
                <w:rFonts w:ascii="Times New Roman" w:hAnsi="Times New Roman"/>
                <w:sz w:val="20"/>
                <w:szCs w:val="20"/>
                <w:vertAlign w:val="superscript"/>
                <w:lang w:val="ro-RO"/>
              </w:rPr>
              <w:t>3</w:t>
            </w:r>
            <w:r w:rsidRPr="00672E0C">
              <w:rPr>
                <w:rFonts w:ascii="Times New Roman" w:hAnsi="Times New Roman"/>
                <w:sz w:val="20"/>
                <w:szCs w:val="20"/>
                <w:lang w:val="ro-RO"/>
              </w:rPr>
              <w:t>,</w:t>
            </w:r>
          </w:p>
        </w:tc>
      </w:tr>
      <w:tr w:rsidR="00433965" w:rsidRPr="00672E0C" w:rsidTr="00416BC7">
        <w:tc>
          <w:tcPr>
            <w:tcW w:w="4320" w:type="dxa"/>
            <w:hideMark/>
          </w:tcPr>
          <w:p w:rsidR="00433965" w:rsidRPr="00672E0C" w:rsidRDefault="00433965" w:rsidP="00416BC7">
            <w:pPr>
              <w:pStyle w:val="NoSpacing"/>
              <w:spacing w:line="256" w:lineRule="auto"/>
              <w:jc w:val="both"/>
              <w:rPr>
                <w:rFonts w:ascii="Times New Roman" w:hAnsi="Times New Roman"/>
                <w:sz w:val="20"/>
                <w:szCs w:val="20"/>
                <w:lang w:val="ro-RO"/>
              </w:rPr>
            </w:pPr>
            <w:r w:rsidRPr="00672E0C">
              <w:rPr>
                <w:rFonts w:ascii="Times New Roman" w:hAnsi="Times New Roman"/>
                <w:sz w:val="20"/>
                <w:szCs w:val="20"/>
                <w:lang w:val="ro-RO"/>
              </w:rPr>
              <w:t>. . . . . . . . . . . . . . . . . . . . . .</w:t>
            </w:r>
          </w:p>
        </w:tc>
        <w:tc>
          <w:tcPr>
            <w:tcW w:w="5688" w:type="dxa"/>
            <w:hideMark/>
          </w:tcPr>
          <w:p w:rsidR="00433965" w:rsidRPr="00672E0C" w:rsidRDefault="00433965" w:rsidP="00416BC7">
            <w:pPr>
              <w:pStyle w:val="NoSpacing"/>
              <w:spacing w:line="256" w:lineRule="auto"/>
              <w:jc w:val="both"/>
              <w:rPr>
                <w:rFonts w:ascii="Times New Roman" w:hAnsi="Times New Roman"/>
                <w:sz w:val="20"/>
                <w:szCs w:val="20"/>
                <w:lang w:val="ro-RO"/>
              </w:rPr>
            </w:pPr>
            <w:r w:rsidRPr="00672E0C">
              <w:rPr>
                <w:rFonts w:ascii="Times New Roman" w:hAnsi="Times New Roman"/>
                <w:sz w:val="20"/>
                <w:szCs w:val="20"/>
                <w:lang w:val="ro-RO"/>
              </w:rPr>
              <w:t xml:space="preserve">. . . . . . . . . . . . . . . . . . . . . . . . . . . . </w:t>
            </w:r>
          </w:p>
        </w:tc>
      </w:tr>
      <w:tr w:rsidR="00433965" w:rsidRPr="00672E0C" w:rsidTr="00416BC7">
        <w:tc>
          <w:tcPr>
            <w:tcW w:w="4320" w:type="dxa"/>
          </w:tcPr>
          <w:p w:rsidR="00433965" w:rsidRPr="00672E0C" w:rsidRDefault="00433965" w:rsidP="00416BC7">
            <w:pPr>
              <w:pStyle w:val="NoSpacing"/>
              <w:spacing w:line="256" w:lineRule="auto"/>
              <w:jc w:val="both"/>
              <w:rPr>
                <w:rFonts w:ascii="Times New Roman" w:hAnsi="Times New Roman"/>
                <w:sz w:val="20"/>
                <w:szCs w:val="20"/>
                <w:lang w:val="ro-RO"/>
              </w:rPr>
            </w:pPr>
          </w:p>
        </w:tc>
        <w:tc>
          <w:tcPr>
            <w:tcW w:w="5688" w:type="dxa"/>
            <w:hideMark/>
          </w:tcPr>
          <w:p w:rsidR="00433965" w:rsidRPr="00672E0C" w:rsidRDefault="00433965" w:rsidP="00416BC7">
            <w:pPr>
              <w:pStyle w:val="NoSpacing"/>
              <w:spacing w:line="256" w:lineRule="auto"/>
              <w:jc w:val="both"/>
              <w:rPr>
                <w:rFonts w:ascii="Times New Roman" w:hAnsi="Times New Roman"/>
                <w:sz w:val="20"/>
                <w:szCs w:val="20"/>
                <w:lang w:val="ro-RO"/>
              </w:rPr>
            </w:pPr>
            <w:r w:rsidRPr="00672E0C">
              <w:rPr>
                <w:rFonts w:ascii="Times New Roman" w:hAnsi="Times New Roman"/>
                <w:sz w:val="20"/>
                <w:szCs w:val="20"/>
                <w:lang w:val="ro-RO"/>
              </w:rPr>
              <w:t>Semnătura reprezentantului legal al angajatorului</w:t>
            </w:r>
          </w:p>
        </w:tc>
      </w:tr>
      <w:tr w:rsidR="00433965" w:rsidRPr="00672E0C" w:rsidTr="00416BC7">
        <w:tc>
          <w:tcPr>
            <w:tcW w:w="4320" w:type="dxa"/>
          </w:tcPr>
          <w:p w:rsidR="00433965" w:rsidRPr="00672E0C" w:rsidRDefault="00433965" w:rsidP="00416BC7">
            <w:pPr>
              <w:pStyle w:val="NoSpacing"/>
              <w:spacing w:line="256" w:lineRule="auto"/>
              <w:jc w:val="both"/>
              <w:rPr>
                <w:rFonts w:ascii="Times New Roman" w:hAnsi="Times New Roman"/>
                <w:sz w:val="20"/>
                <w:szCs w:val="20"/>
                <w:lang w:val="ro-RO"/>
              </w:rPr>
            </w:pPr>
          </w:p>
        </w:tc>
        <w:tc>
          <w:tcPr>
            <w:tcW w:w="5688" w:type="dxa"/>
            <w:hideMark/>
          </w:tcPr>
          <w:p w:rsidR="00433965" w:rsidRPr="00672E0C" w:rsidRDefault="00433965" w:rsidP="00416BC7">
            <w:pPr>
              <w:pStyle w:val="NoSpacing"/>
              <w:spacing w:line="256" w:lineRule="auto"/>
              <w:jc w:val="both"/>
              <w:rPr>
                <w:rFonts w:ascii="Times New Roman" w:hAnsi="Times New Roman"/>
                <w:sz w:val="20"/>
                <w:szCs w:val="20"/>
                <w:lang w:val="ro-RO"/>
              </w:rPr>
            </w:pPr>
            <w:r w:rsidRPr="00672E0C">
              <w:rPr>
                <w:rFonts w:ascii="Times New Roman" w:hAnsi="Times New Roman"/>
                <w:sz w:val="20"/>
                <w:szCs w:val="20"/>
                <w:lang w:val="ro-RO"/>
              </w:rPr>
              <w:t>. . . . . . . . . . . . . . . . . . . . . . . . . . . .</w:t>
            </w:r>
          </w:p>
        </w:tc>
      </w:tr>
      <w:tr w:rsidR="00433965" w:rsidRPr="00672E0C" w:rsidTr="00416BC7">
        <w:tc>
          <w:tcPr>
            <w:tcW w:w="4320" w:type="dxa"/>
          </w:tcPr>
          <w:p w:rsidR="00433965" w:rsidRPr="00672E0C" w:rsidRDefault="00433965" w:rsidP="00416BC7">
            <w:pPr>
              <w:pStyle w:val="NoSpacing"/>
              <w:spacing w:line="256" w:lineRule="auto"/>
              <w:jc w:val="both"/>
              <w:rPr>
                <w:rFonts w:ascii="Times New Roman" w:hAnsi="Times New Roman"/>
                <w:sz w:val="20"/>
                <w:szCs w:val="20"/>
                <w:lang w:val="ro-RO"/>
              </w:rPr>
            </w:pPr>
          </w:p>
        </w:tc>
        <w:tc>
          <w:tcPr>
            <w:tcW w:w="5688" w:type="dxa"/>
            <w:hideMark/>
          </w:tcPr>
          <w:p w:rsidR="00433965" w:rsidRPr="00672E0C" w:rsidRDefault="00433965" w:rsidP="00416BC7">
            <w:pPr>
              <w:pStyle w:val="NoSpacing"/>
              <w:spacing w:line="256" w:lineRule="auto"/>
              <w:jc w:val="both"/>
              <w:rPr>
                <w:rFonts w:ascii="Times New Roman" w:hAnsi="Times New Roman"/>
                <w:sz w:val="20"/>
                <w:szCs w:val="20"/>
                <w:lang w:val="ro-RO"/>
              </w:rPr>
            </w:pPr>
            <w:r w:rsidRPr="00672E0C">
              <w:rPr>
                <w:rFonts w:ascii="Times New Roman" w:hAnsi="Times New Roman"/>
                <w:sz w:val="20"/>
                <w:szCs w:val="20"/>
                <w:lang w:val="ro-RO"/>
              </w:rPr>
              <w:t>Ștampila angajatorului</w:t>
            </w:r>
          </w:p>
        </w:tc>
      </w:tr>
    </w:tbl>
    <w:p w:rsidR="00433965" w:rsidRPr="00672E0C" w:rsidRDefault="00433965" w:rsidP="00433965">
      <w:pPr>
        <w:pStyle w:val="NoSpacing"/>
        <w:jc w:val="both"/>
        <w:rPr>
          <w:rFonts w:ascii="Times New Roman" w:hAnsi="Times New Roman"/>
          <w:sz w:val="20"/>
          <w:szCs w:val="20"/>
          <w:lang w:val="ro-RO"/>
        </w:rPr>
      </w:pPr>
    </w:p>
    <w:p w:rsidR="00433965" w:rsidRPr="00672E0C" w:rsidRDefault="00433965" w:rsidP="00433965">
      <w:pPr>
        <w:pStyle w:val="NoSpacing"/>
        <w:jc w:val="both"/>
        <w:rPr>
          <w:rFonts w:ascii="Times New Roman" w:hAnsi="Times New Roman"/>
          <w:sz w:val="20"/>
          <w:szCs w:val="20"/>
          <w:lang w:val="ro-RO"/>
        </w:rPr>
      </w:pPr>
      <w:r w:rsidRPr="00672E0C">
        <w:rPr>
          <w:rFonts w:ascii="Times New Roman" w:hAnsi="Times New Roman"/>
          <w:sz w:val="20"/>
          <w:szCs w:val="20"/>
          <w:lang w:val="ro-RO"/>
        </w:rPr>
        <w:t>________________________</w:t>
      </w:r>
    </w:p>
    <w:p w:rsidR="00433965" w:rsidRPr="00672E0C" w:rsidRDefault="00433965" w:rsidP="00433965">
      <w:pPr>
        <w:pStyle w:val="NoSpacing"/>
        <w:ind w:firstLine="360"/>
        <w:jc w:val="both"/>
        <w:rPr>
          <w:rFonts w:ascii="Times New Roman" w:hAnsi="Times New Roman"/>
          <w:sz w:val="20"/>
          <w:szCs w:val="20"/>
          <w:lang w:val="ro-RO"/>
        </w:rPr>
      </w:pPr>
      <w:r w:rsidRPr="00672E0C">
        <w:rPr>
          <w:rFonts w:ascii="Times New Roman" w:hAnsi="Times New Roman"/>
          <w:sz w:val="20"/>
          <w:szCs w:val="20"/>
          <w:vertAlign w:val="superscript"/>
          <w:lang w:val="ro-RO"/>
        </w:rPr>
        <w:t>1</w:t>
      </w:r>
      <w:r w:rsidRPr="00672E0C">
        <w:rPr>
          <w:rFonts w:ascii="Times New Roman" w:hAnsi="Times New Roman"/>
          <w:sz w:val="20"/>
          <w:szCs w:val="20"/>
          <w:lang w:val="ro-RO"/>
        </w:rPr>
        <w:t xml:space="preserve"> Prin raportare la Clasificarea ocupațiilor din România și la actele normative care stabilesc funcții.</w:t>
      </w:r>
    </w:p>
    <w:p w:rsidR="00433965" w:rsidRPr="00672E0C" w:rsidRDefault="00433965" w:rsidP="00433965">
      <w:pPr>
        <w:pStyle w:val="NoSpacing"/>
        <w:ind w:firstLine="360"/>
        <w:jc w:val="both"/>
        <w:rPr>
          <w:rFonts w:ascii="Times New Roman" w:hAnsi="Times New Roman"/>
          <w:sz w:val="20"/>
          <w:szCs w:val="20"/>
          <w:lang w:val="ro-RO"/>
        </w:rPr>
      </w:pPr>
      <w:r w:rsidRPr="00672E0C">
        <w:rPr>
          <w:rFonts w:ascii="Times New Roman" w:hAnsi="Times New Roman"/>
          <w:sz w:val="20"/>
          <w:szCs w:val="20"/>
          <w:vertAlign w:val="superscript"/>
          <w:lang w:val="ro-RO"/>
        </w:rPr>
        <w:t>2</w:t>
      </w:r>
      <w:r w:rsidRPr="00672E0C">
        <w:rPr>
          <w:rFonts w:ascii="Times New Roman" w:hAnsi="Times New Roman"/>
          <w:sz w:val="20"/>
          <w:szCs w:val="20"/>
          <w:lang w:val="ro-RO"/>
        </w:rPr>
        <w:t xml:space="preserve"> Se va indica nivelul de studii (mediu/superior).</w:t>
      </w:r>
    </w:p>
    <w:p w:rsidR="00433965" w:rsidRPr="00672E0C" w:rsidRDefault="00433965" w:rsidP="00433965">
      <w:pPr>
        <w:pStyle w:val="NoSpacing"/>
        <w:ind w:firstLine="360"/>
        <w:jc w:val="both"/>
        <w:rPr>
          <w:rFonts w:ascii="Times New Roman" w:hAnsi="Times New Roman"/>
          <w:sz w:val="20"/>
          <w:szCs w:val="20"/>
          <w:lang w:val="ro-RO"/>
        </w:rPr>
      </w:pPr>
      <w:r w:rsidRPr="00672E0C">
        <w:rPr>
          <w:rFonts w:ascii="Times New Roman" w:hAnsi="Times New Roman"/>
          <w:sz w:val="20"/>
          <w:szCs w:val="20"/>
          <w:vertAlign w:val="superscript"/>
          <w:lang w:val="ro-RO"/>
        </w:rPr>
        <w:t>3</w:t>
      </w:r>
      <w:r w:rsidRPr="00672E0C">
        <w:rPr>
          <w:rFonts w:ascii="Times New Roman" w:hAnsi="Times New Roman"/>
          <w:sz w:val="20"/>
          <w:szCs w:val="20"/>
          <w:lang w:val="ro-RO"/>
        </w:rPr>
        <w:t xml:space="preserve"> Persoana care, potrivit legii/actelor juridice constitutive/altor tipuri de acte legale, reprezintă angajatorul în relaţiile cu terţii. </w:t>
      </w:r>
    </w:p>
    <w:p w:rsidR="00433965" w:rsidRPr="00672E0C" w:rsidRDefault="00433965" w:rsidP="00433965">
      <w:pPr>
        <w:rPr>
          <w:sz w:val="20"/>
          <w:szCs w:val="20"/>
          <w:lang w:val="ro-RO"/>
        </w:rPr>
      </w:pPr>
    </w:p>
    <w:p w:rsidR="00433965" w:rsidRPr="00672E0C" w:rsidRDefault="00433965" w:rsidP="00433965">
      <w:pPr>
        <w:rPr>
          <w:sz w:val="20"/>
          <w:szCs w:val="20"/>
          <w:lang w:val="ro-RO"/>
        </w:rPr>
      </w:pPr>
    </w:p>
    <w:p w:rsidR="00433965" w:rsidRPr="00672E0C" w:rsidRDefault="00433965" w:rsidP="00433965">
      <w:pPr>
        <w:rPr>
          <w:sz w:val="20"/>
          <w:szCs w:val="20"/>
          <w:lang w:val="ro-RO"/>
        </w:rPr>
      </w:pPr>
    </w:p>
    <w:p w:rsidR="00433965" w:rsidRPr="00672E0C" w:rsidRDefault="00433965" w:rsidP="00433965">
      <w:pPr>
        <w:rPr>
          <w:lang w:val="ro-RO"/>
        </w:rPr>
      </w:pPr>
    </w:p>
    <w:p w:rsidR="00433965" w:rsidRPr="00672E0C" w:rsidRDefault="00433965" w:rsidP="00433965"/>
    <w:p w:rsidR="00433965" w:rsidRPr="00672E0C" w:rsidRDefault="00433965" w:rsidP="00433965"/>
    <w:p w:rsidR="00433965" w:rsidRPr="00672E0C" w:rsidRDefault="00433965" w:rsidP="00433965"/>
    <w:p w:rsidR="00433965" w:rsidRPr="00672E0C" w:rsidRDefault="00433965" w:rsidP="00433965"/>
    <w:p w:rsidR="00433965" w:rsidRPr="00672E0C" w:rsidRDefault="00433965" w:rsidP="00433965"/>
    <w:p w:rsidR="00433965" w:rsidRDefault="00433965" w:rsidP="00433965"/>
    <w:p w:rsidR="00433965" w:rsidRDefault="00433965" w:rsidP="00433965"/>
    <w:p w:rsidR="008B0173" w:rsidRDefault="008B0173"/>
    <w:sectPr w:rsidR="008B0173" w:rsidSect="002C6681">
      <w:pgSz w:w="11906" w:h="16838" w:code="9"/>
      <w:pgMar w:top="42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90EBF"/>
    <w:multiLevelType w:val="hybridMultilevel"/>
    <w:tmpl w:val="D0DC329E"/>
    <w:lvl w:ilvl="0" w:tplc="04090009">
      <w:start w:val="1"/>
      <w:numFmt w:val="bullet"/>
      <w:lvlText w:val=""/>
      <w:lvlJc w:val="left"/>
      <w:pPr>
        <w:ind w:left="644" w:hanging="360"/>
      </w:pPr>
      <w:rPr>
        <w:rFonts w:ascii="Wingdings" w:hAnsi="Wingdings" w:hint="default"/>
      </w:rPr>
    </w:lvl>
    <w:lvl w:ilvl="1" w:tplc="04180003" w:tentative="1">
      <w:start w:val="1"/>
      <w:numFmt w:val="bullet"/>
      <w:lvlText w:val="o"/>
      <w:lvlJc w:val="left"/>
      <w:pPr>
        <w:ind w:left="1790" w:hanging="360"/>
      </w:pPr>
      <w:rPr>
        <w:rFonts w:ascii="Courier New" w:hAnsi="Courier New" w:cs="Courier New" w:hint="default"/>
      </w:rPr>
    </w:lvl>
    <w:lvl w:ilvl="2" w:tplc="04180005" w:tentative="1">
      <w:start w:val="1"/>
      <w:numFmt w:val="bullet"/>
      <w:lvlText w:val=""/>
      <w:lvlJc w:val="left"/>
      <w:pPr>
        <w:ind w:left="2510" w:hanging="360"/>
      </w:pPr>
      <w:rPr>
        <w:rFonts w:ascii="Wingdings" w:hAnsi="Wingdings" w:hint="default"/>
      </w:rPr>
    </w:lvl>
    <w:lvl w:ilvl="3" w:tplc="04180001" w:tentative="1">
      <w:start w:val="1"/>
      <w:numFmt w:val="bullet"/>
      <w:lvlText w:val=""/>
      <w:lvlJc w:val="left"/>
      <w:pPr>
        <w:ind w:left="3230" w:hanging="360"/>
      </w:pPr>
      <w:rPr>
        <w:rFonts w:ascii="Symbol" w:hAnsi="Symbol" w:hint="default"/>
      </w:rPr>
    </w:lvl>
    <w:lvl w:ilvl="4" w:tplc="04180003" w:tentative="1">
      <w:start w:val="1"/>
      <w:numFmt w:val="bullet"/>
      <w:lvlText w:val="o"/>
      <w:lvlJc w:val="left"/>
      <w:pPr>
        <w:ind w:left="3950" w:hanging="360"/>
      </w:pPr>
      <w:rPr>
        <w:rFonts w:ascii="Courier New" w:hAnsi="Courier New" w:cs="Courier New" w:hint="default"/>
      </w:rPr>
    </w:lvl>
    <w:lvl w:ilvl="5" w:tplc="04180005" w:tentative="1">
      <w:start w:val="1"/>
      <w:numFmt w:val="bullet"/>
      <w:lvlText w:val=""/>
      <w:lvlJc w:val="left"/>
      <w:pPr>
        <w:ind w:left="4670" w:hanging="360"/>
      </w:pPr>
      <w:rPr>
        <w:rFonts w:ascii="Wingdings" w:hAnsi="Wingdings" w:hint="default"/>
      </w:rPr>
    </w:lvl>
    <w:lvl w:ilvl="6" w:tplc="04180001" w:tentative="1">
      <w:start w:val="1"/>
      <w:numFmt w:val="bullet"/>
      <w:lvlText w:val=""/>
      <w:lvlJc w:val="left"/>
      <w:pPr>
        <w:ind w:left="5390" w:hanging="360"/>
      </w:pPr>
      <w:rPr>
        <w:rFonts w:ascii="Symbol" w:hAnsi="Symbol" w:hint="default"/>
      </w:rPr>
    </w:lvl>
    <w:lvl w:ilvl="7" w:tplc="04180003" w:tentative="1">
      <w:start w:val="1"/>
      <w:numFmt w:val="bullet"/>
      <w:lvlText w:val="o"/>
      <w:lvlJc w:val="left"/>
      <w:pPr>
        <w:ind w:left="6110" w:hanging="360"/>
      </w:pPr>
      <w:rPr>
        <w:rFonts w:ascii="Courier New" w:hAnsi="Courier New" w:cs="Courier New" w:hint="default"/>
      </w:rPr>
    </w:lvl>
    <w:lvl w:ilvl="8" w:tplc="04180005" w:tentative="1">
      <w:start w:val="1"/>
      <w:numFmt w:val="bullet"/>
      <w:lvlText w:val=""/>
      <w:lvlJc w:val="left"/>
      <w:pPr>
        <w:ind w:left="6830" w:hanging="360"/>
      </w:pPr>
      <w:rPr>
        <w:rFonts w:ascii="Wingdings" w:hAnsi="Wingdings" w:hint="default"/>
      </w:rPr>
    </w:lvl>
  </w:abstractNum>
  <w:abstractNum w:abstractNumId="1" w15:restartNumberingAfterBreak="0">
    <w:nsid w:val="0D6768B4"/>
    <w:multiLevelType w:val="hybridMultilevel"/>
    <w:tmpl w:val="0E94A00C"/>
    <w:lvl w:ilvl="0" w:tplc="04090009">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 w15:restartNumberingAfterBreak="0">
    <w:nsid w:val="19272241"/>
    <w:multiLevelType w:val="hybridMultilevel"/>
    <w:tmpl w:val="9BB62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A82D5C"/>
    <w:multiLevelType w:val="hybridMultilevel"/>
    <w:tmpl w:val="711E1872"/>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 w15:restartNumberingAfterBreak="0">
    <w:nsid w:val="28E812E9"/>
    <w:multiLevelType w:val="hybridMultilevel"/>
    <w:tmpl w:val="69AC8A26"/>
    <w:lvl w:ilvl="0" w:tplc="F718D868">
      <w:start w:val="1"/>
      <w:numFmt w:val="lowerLetter"/>
      <w:lvlText w:val="%1)"/>
      <w:lvlJc w:val="left"/>
      <w:pPr>
        <w:ind w:left="704"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15:restartNumberingAfterBreak="0">
    <w:nsid w:val="2A606BD6"/>
    <w:multiLevelType w:val="hybridMultilevel"/>
    <w:tmpl w:val="8A847584"/>
    <w:lvl w:ilvl="0" w:tplc="04090017">
      <w:start w:val="1"/>
      <w:numFmt w:val="lowerLetter"/>
      <w:lvlText w:val="%1)"/>
      <w:lvlJc w:val="left"/>
      <w:pPr>
        <w:ind w:left="1004" w:hanging="360"/>
      </w:pPr>
    </w:lvl>
    <w:lvl w:ilvl="1" w:tplc="04180019">
      <w:start w:val="1"/>
      <w:numFmt w:val="lowerLetter"/>
      <w:lvlText w:val="%2."/>
      <w:lvlJc w:val="left"/>
      <w:pPr>
        <w:ind w:left="1724" w:hanging="360"/>
      </w:pPr>
    </w:lvl>
    <w:lvl w:ilvl="2" w:tplc="0418001B">
      <w:start w:val="1"/>
      <w:numFmt w:val="lowerRoman"/>
      <w:lvlText w:val="%3."/>
      <w:lvlJc w:val="right"/>
      <w:pPr>
        <w:ind w:left="2444" w:hanging="180"/>
      </w:pPr>
    </w:lvl>
    <w:lvl w:ilvl="3" w:tplc="0418000F">
      <w:start w:val="1"/>
      <w:numFmt w:val="decimal"/>
      <w:lvlText w:val="%4."/>
      <w:lvlJc w:val="left"/>
      <w:pPr>
        <w:ind w:left="3164" w:hanging="360"/>
      </w:pPr>
    </w:lvl>
    <w:lvl w:ilvl="4" w:tplc="04180019">
      <w:start w:val="1"/>
      <w:numFmt w:val="lowerLetter"/>
      <w:lvlText w:val="%5."/>
      <w:lvlJc w:val="left"/>
      <w:pPr>
        <w:ind w:left="3884" w:hanging="360"/>
      </w:pPr>
    </w:lvl>
    <w:lvl w:ilvl="5" w:tplc="0418001B">
      <w:start w:val="1"/>
      <w:numFmt w:val="lowerRoman"/>
      <w:lvlText w:val="%6."/>
      <w:lvlJc w:val="right"/>
      <w:pPr>
        <w:ind w:left="4604" w:hanging="180"/>
      </w:pPr>
    </w:lvl>
    <w:lvl w:ilvl="6" w:tplc="0418000F">
      <w:start w:val="1"/>
      <w:numFmt w:val="decimal"/>
      <w:lvlText w:val="%7."/>
      <w:lvlJc w:val="left"/>
      <w:pPr>
        <w:ind w:left="5324" w:hanging="360"/>
      </w:pPr>
    </w:lvl>
    <w:lvl w:ilvl="7" w:tplc="04180019">
      <w:start w:val="1"/>
      <w:numFmt w:val="lowerLetter"/>
      <w:lvlText w:val="%8."/>
      <w:lvlJc w:val="left"/>
      <w:pPr>
        <w:ind w:left="6044" w:hanging="360"/>
      </w:pPr>
    </w:lvl>
    <w:lvl w:ilvl="8" w:tplc="0418001B">
      <w:start w:val="1"/>
      <w:numFmt w:val="lowerRoman"/>
      <w:lvlText w:val="%9."/>
      <w:lvlJc w:val="right"/>
      <w:pPr>
        <w:ind w:left="6764" w:hanging="180"/>
      </w:pPr>
    </w:lvl>
  </w:abstractNum>
  <w:abstractNum w:abstractNumId="6" w15:restartNumberingAfterBreak="0">
    <w:nsid w:val="300F7B5C"/>
    <w:multiLevelType w:val="hybridMultilevel"/>
    <w:tmpl w:val="84369318"/>
    <w:lvl w:ilvl="0" w:tplc="0409000F">
      <w:start w:val="1"/>
      <w:numFmt w:val="decimal"/>
      <w:lvlText w:val="%1."/>
      <w:lvlJc w:val="left"/>
      <w:pPr>
        <w:ind w:left="720" w:hanging="360"/>
      </w:pPr>
      <w:rPr>
        <w:rFonts w:hint="default"/>
      </w:rPr>
    </w:lvl>
    <w:lvl w:ilvl="1" w:tplc="88884EE8">
      <w:start w:val="4"/>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922EB3"/>
    <w:multiLevelType w:val="hybridMultilevel"/>
    <w:tmpl w:val="82D0FDFA"/>
    <w:lvl w:ilvl="0" w:tplc="AC3E6A9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D91413"/>
    <w:multiLevelType w:val="hybridMultilevel"/>
    <w:tmpl w:val="7C3C765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D8E4464"/>
    <w:multiLevelType w:val="hybridMultilevel"/>
    <w:tmpl w:val="0592FE3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2A7098"/>
    <w:multiLevelType w:val="hybridMultilevel"/>
    <w:tmpl w:val="716004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EF3B84"/>
    <w:multiLevelType w:val="hybridMultilevel"/>
    <w:tmpl w:val="596863A8"/>
    <w:lvl w:ilvl="0" w:tplc="6E18FC08">
      <w:start w:val="1"/>
      <w:numFmt w:val="upperRoman"/>
      <w:lvlText w:val="%1."/>
      <w:lvlJc w:val="left"/>
      <w:pPr>
        <w:ind w:left="1064" w:hanging="720"/>
      </w:pPr>
      <w:rPr>
        <w:b/>
      </w:rPr>
    </w:lvl>
    <w:lvl w:ilvl="1" w:tplc="04090019">
      <w:start w:val="1"/>
      <w:numFmt w:val="lowerLetter"/>
      <w:lvlText w:val="%2."/>
      <w:lvlJc w:val="left"/>
      <w:pPr>
        <w:ind w:left="1424" w:hanging="360"/>
      </w:pPr>
    </w:lvl>
    <w:lvl w:ilvl="2" w:tplc="0409001B">
      <w:start w:val="1"/>
      <w:numFmt w:val="lowerRoman"/>
      <w:lvlText w:val="%3."/>
      <w:lvlJc w:val="right"/>
      <w:pPr>
        <w:ind w:left="2144" w:hanging="180"/>
      </w:pPr>
    </w:lvl>
    <w:lvl w:ilvl="3" w:tplc="0409000F">
      <w:start w:val="1"/>
      <w:numFmt w:val="decimal"/>
      <w:lvlText w:val="%4."/>
      <w:lvlJc w:val="left"/>
      <w:pPr>
        <w:ind w:left="2864" w:hanging="360"/>
      </w:pPr>
    </w:lvl>
    <w:lvl w:ilvl="4" w:tplc="04090019">
      <w:start w:val="1"/>
      <w:numFmt w:val="lowerLetter"/>
      <w:lvlText w:val="%5."/>
      <w:lvlJc w:val="left"/>
      <w:pPr>
        <w:ind w:left="3584" w:hanging="360"/>
      </w:pPr>
    </w:lvl>
    <w:lvl w:ilvl="5" w:tplc="0409001B">
      <w:start w:val="1"/>
      <w:numFmt w:val="lowerRoman"/>
      <w:lvlText w:val="%6."/>
      <w:lvlJc w:val="right"/>
      <w:pPr>
        <w:ind w:left="4304" w:hanging="180"/>
      </w:pPr>
    </w:lvl>
    <w:lvl w:ilvl="6" w:tplc="0409000F">
      <w:start w:val="1"/>
      <w:numFmt w:val="decimal"/>
      <w:lvlText w:val="%7."/>
      <w:lvlJc w:val="left"/>
      <w:pPr>
        <w:ind w:left="5024" w:hanging="360"/>
      </w:pPr>
    </w:lvl>
    <w:lvl w:ilvl="7" w:tplc="04090019">
      <w:start w:val="1"/>
      <w:numFmt w:val="lowerLetter"/>
      <w:lvlText w:val="%8."/>
      <w:lvlJc w:val="left"/>
      <w:pPr>
        <w:ind w:left="5744" w:hanging="360"/>
      </w:pPr>
    </w:lvl>
    <w:lvl w:ilvl="8" w:tplc="0409001B">
      <w:start w:val="1"/>
      <w:numFmt w:val="lowerRoman"/>
      <w:lvlText w:val="%9."/>
      <w:lvlJc w:val="right"/>
      <w:pPr>
        <w:ind w:left="6464" w:hanging="180"/>
      </w:pPr>
    </w:lvl>
  </w:abstractNum>
  <w:abstractNum w:abstractNumId="12" w15:restartNumberingAfterBreak="0">
    <w:nsid w:val="63365117"/>
    <w:multiLevelType w:val="hybridMultilevel"/>
    <w:tmpl w:val="C93E07F6"/>
    <w:lvl w:ilvl="0" w:tplc="0409000F">
      <w:start w:val="1"/>
      <w:numFmt w:val="decimal"/>
      <w:lvlText w:val="%1."/>
      <w:lvlJc w:val="left"/>
      <w:pPr>
        <w:ind w:left="720" w:hanging="360"/>
      </w:pPr>
      <w:rPr>
        <w:rFonts w:hint="default"/>
      </w:rPr>
    </w:lvl>
    <w:lvl w:ilvl="1" w:tplc="DEFE7164">
      <w:numFmt w:val="bullet"/>
      <w:lvlText w:val="-"/>
      <w:lvlJc w:val="left"/>
      <w:pPr>
        <w:ind w:left="1440" w:hanging="360"/>
      </w:pPr>
      <w:rPr>
        <w:rFonts w:ascii="Palatino Linotype" w:eastAsiaTheme="minorEastAsia" w:hAnsi="Palatino Linotype"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2A7F94"/>
    <w:multiLevelType w:val="hybridMultilevel"/>
    <w:tmpl w:val="534C05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4C0B8C"/>
    <w:multiLevelType w:val="hybridMultilevel"/>
    <w:tmpl w:val="33B29B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3"/>
  </w:num>
  <w:num w:numId="7">
    <w:abstractNumId w:val="0"/>
  </w:num>
  <w:num w:numId="8">
    <w:abstractNumId w:val="5"/>
  </w:num>
  <w:num w:numId="9">
    <w:abstractNumId w:val="4"/>
  </w:num>
  <w:num w:numId="10">
    <w:abstractNumId w:val="8"/>
  </w:num>
  <w:num w:numId="11">
    <w:abstractNumId w:val="3"/>
  </w:num>
  <w:num w:numId="12">
    <w:abstractNumId w:val="10"/>
  </w:num>
  <w:num w:numId="13">
    <w:abstractNumId w:val="14"/>
  </w:num>
  <w:num w:numId="14">
    <w:abstractNumId w:val="12"/>
  </w:num>
  <w:num w:numId="15">
    <w:abstractNumId w:val="6"/>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965"/>
    <w:rsid w:val="00113FF4"/>
    <w:rsid w:val="00433965"/>
    <w:rsid w:val="00500F44"/>
    <w:rsid w:val="008B0173"/>
    <w:rsid w:val="00921126"/>
    <w:rsid w:val="00A417D1"/>
    <w:rsid w:val="00B42B43"/>
    <w:rsid w:val="00C254A7"/>
    <w:rsid w:val="00C44374"/>
    <w:rsid w:val="00DF35F7"/>
    <w:rsid w:val="00E87A9D"/>
    <w:rsid w:val="00F35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9ACB0"/>
  <w15:chartTrackingRefBased/>
  <w15:docId w15:val="{040A4BF4-2F24-4CCA-A59F-AFFD62C9B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9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33965"/>
    <w:rPr>
      <w:color w:val="0000FF"/>
      <w:u w:val="single"/>
    </w:rPr>
  </w:style>
  <w:style w:type="paragraph" w:styleId="NoSpacing">
    <w:name w:val="No Spacing"/>
    <w:uiPriority w:val="1"/>
    <w:qFormat/>
    <w:rsid w:val="00433965"/>
    <w:pPr>
      <w:spacing w:after="0" w:line="240" w:lineRule="auto"/>
    </w:pPr>
    <w:rPr>
      <w:rFonts w:ascii="Calibri" w:eastAsia="Times New Roman" w:hAnsi="Calibri" w:cs="Times New Roman"/>
    </w:rPr>
  </w:style>
  <w:style w:type="paragraph" w:styleId="ListParagraph">
    <w:name w:val="List Paragraph"/>
    <w:basedOn w:val="Normal"/>
    <w:uiPriority w:val="34"/>
    <w:qFormat/>
    <w:rsid w:val="00433965"/>
    <w:pPr>
      <w:ind w:left="720"/>
      <w:contextualSpacing/>
    </w:pPr>
  </w:style>
  <w:style w:type="paragraph" w:customStyle="1" w:styleId="Default">
    <w:name w:val="Default"/>
    <w:rsid w:val="00433965"/>
    <w:pPr>
      <w:autoSpaceDE w:val="0"/>
      <w:autoSpaceDN w:val="0"/>
      <w:adjustRightInd w:val="0"/>
      <w:spacing w:after="0" w:line="240" w:lineRule="auto"/>
    </w:pPr>
    <w:rPr>
      <w:rFonts w:ascii="Trebuchet MS" w:hAnsi="Trebuchet MS" w:cs="Trebuchet MS"/>
      <w:color w:val="000000"/>
      <w:sz w:val="24"/>
      <w:szCs w:val="24"/>
    </w:rPr>
  </w:style>
  <w:style w:type="character" w:customStyle="1" w:styleId="l5def1">
    <w:name w:val="l5def1"/>
    <w:basedOn w:val="DefaultParagraphFont"/>
    <w:rsid w:val="00433965"/>
    <w:rPr>
      <w:rFonts w:ascii="Arial" w:hAnsi="Arial" w:cs="Arial" w:hint="default"/>
      <w:color w:val="000000"/>
      <w:sz w:val="26"/>
      <w:szCs w:val="26"/>
    </w:rPr>
  </w:style>
  <w:style w:type="character" w:customStyle="1" w:styleId="l5def2">
    <w:name w:val="l5def2"/>
    <w:basedOn w:val="DefaultParagraphFont"/>
    <w:rsid w:val="00433965"/>
    <w:rPr>
      <w:rFonts w:ascii="Arial" w:hAnsi="Arial" w:cs="Arial" w:hint="default"/>
      <w:color w:val="000000"/>
      <w:sz w:val="26"/>
      <w:szCs w:val="26"/>
    </w:rPr>
  </w:style>
  <w:style w:type="character" w:customStyle="1" w:styleId="l5def3">
    <w:name w:val="l5def3"/>
    <w:basedOn w:val="DefaultParagraphFont"/>
    <w:rsid w:val="00433965"/>
    <w:rPr>
      <w:rFonts w:ascii="Arial" w:hAnsi="Arial" w:cs="Arial" w:hint="default"/>
      <w:color w:val="000000"/>
      <w:sz w:val="26"/>
      <w:szCs w:val="26"/>
    </w:rPr>
  </w:style>
  <w:style w:type="character" w:customStyle="1" w:styleId="l5def4">
    <w:name w:val="l5def4"/>
    <w:basedOn w:val="DefaultParagraphFont"/>
    <w:rsid w:val="00433965"/>
    <w:rPr>
      <w:rFonts w:ascii="Arial" w:hAnsi="Arial" w:cs="Arial" w:hint="default"/>
      <w:color w:val="000000"/>
      <w:sz w:val="26"/>
      <w:szCs w:val="26"/>
    </w:rPr>
  </w:style>
  <w:style w:type="character" w:customStyle="1" w:styleId="l5def5">
    <w:name w:val="l5def5"/>
    <w:basedOn w:val="DefaultParagraphFont"/>
    <w:rsid w:val="00433965"/>
    <w:rPr>
      <w:rFonts w:ascii="Arial" w:hAnsi="Arial" w:cs="Arial" w:hint="default"/>
      <w:color w:val="000000"/>
      <w:sz w:val="26"/>
      <w:szCs w:val="26"/>
    </w:rPr>
  </w:style>
  <w:style w:type="character" w:customStyle="1" w:styleId="l5def6">
    <w:name w:val="l5def6"/>
    <w:basedOn w:val="DefaultParagraphFont"/>
    <w:rsid w:val="00433965"/>
    <w:rPr>
      <w:rFonts w:ascii="Arial" w:hAnsi="Arial" w:cs="Arial" w:hint="default"/>
      <w:color w:val="000000"/>
      <w:sz w:val="26"/>
      <w:szCs w:val="26"/>
    </w:rPr>
  </w:style>
  <w:style w:type="character" w:customStyle="1" w:styleId="l5def7">
    <w:name w:val="l5def7"/>
    <w:basedOn w:val="DefaultParagraphFont"/>
    <w:rsid w:val="00433965"/>
    <w:rPr>
      <w:rFonts w:ascii="Arial" w:hAnsi="Arial" w:cs="Arial" w:hint="default"/>
      <w:color w:val="000000"/>
      <w:sz w:val="26"/>
      <w:szCs w:val="26"/>
    </w:rPr>
  </w:style>
  <w:style w:type="character" w:customStyle="1" w:styleId="l5def8">
    <w:name w:val="l5def8"/>
    <w:basedOn w:val="DefaultParagraphFont"/>
    <w:rsid w:val="00433965"/>
    <w:rPr>
      <w:rFonts w:ascii="Arial" w:hAnsi="Arial" w:cs="Arial" w:hint="default"/>
      <w:color w:val="000000"/>
      <w:sz w:val="26"/>
      <w:szCs w:val="26"/>
    </w:rPr>
  </w:style>
  <w:style w:type="character" w:customStyle="1" w:styleId="l5def9">
    <w:name w:val="l5def9"/>
    <w:basedOn w:val="DefaultParagraphFont"/>
    <w:rsid w:val="00433965"/>
    <w:rPr>
      <w:rFonts w:ascii="Arial" w:hAnsi="Arial" w:cs="Arial" w:hint="default"/>
      <w:color w:val="000000"/>
      <w:sz w:val="26"/>
      <w:szCs w:val="26"/>
    </w:rPr>
  </w:style>
  <w:style w:type="character" w:customStyle="1" w:styleId="l5def10">
    <w:name w:val="l5def10"/>
    <w:basedOn w:val="DefaultParagraphFont"/>
    <w:rsid w:val="00433965"/>
    <w:rPr>
      <w:rFonts w:ascii="Arial" w:hAnsi="Arial" w:cs="Arial" w:hint="default"/>
      <w:color w:val="000000"/>
      <w:sz w:val="26"/>
      <w:szCs w:val="26"/>
    </w:rPr>
  </w:style>
  <w:style w:type="character" w:customStyle="1" w:styleId="l5def11">
    <w:name w:val="l5def11"/>
    <w:basedOn w:val="DefaultParagraphFont"/>
    <w:rsid w:val="00433965"/>
    <w:rPr>
      <w:rFonts w:ascii="Arial" w:hAnsi="Arial" w:cs="Arial" w:hint="default"/>
      <w:color w:val="000000"/>
      <w:sz w:val="26"/>
      <w:szCs w:val="26"/>
    </w:rPr>
  </w:style>
  <w:style w:type="character" w:customStyle="1" w:styleId="l5def12">
    <w:name w:val="l5def12"/>
    <w:basedOn w:val="DefaultParagraphFont"/>
    <w:rsid w:val="00433965"/>
    <w:rPr>
      <w:rFonts w:ascii="Arial" w:hAnsi="Arial" w:cs="Arial" w:hint="default"/>
      <w:color w:val="000000"/>
      <w:sz w:val="26"/>
      <w:szCs w:val="26"/>
    </w:rPr>
  </w:style>
  <w:style w:type="character" w:customStyle="1" w:styleId="l5def13">
    <w:name w:val="l5def13"/>
    <w:basedOn w:val="DefaultParagraphFont"/>
    <w:rsid w:val="00433965"/>
    <w:rPr>
      <w:rFonts w:ascii="Arial" w:hAnsi="Arial" w:cs="Arial" w:hint="default"/>
      <w:color w:val="000000"/>
      <w:sz w:val="26"/>
      <w:szCs w:val="26"/>
    </w:rPr>
  </w:style>
  <w:style w:type="character" w:customStyle="1" w:styleId="l5def14">
    <w:name w:val="l5def14"/>
    <w:basedOn w:val="DefaultParagraphFont"/>
    <w:rsid w:val="00433965"/>
    <w:rPr>
      <w:rFonts w:ascii="Arial" w:hAnsi="Arial" w:cs="Arial" w:hint="default"/>
      <w:color w:val="000000"/>
      <w:sz w:val="26"/>
      <w:szCs w:val="26"/>
    </w:rPr>
  </w:style>
  <w:style w:type="table" w:styleId="TableGrid">
    <w:name w:val="Table Grid"/>
    <w:basedOn w:val="TableNormal"/>
    <w:uiPriority w:val="39"/>
    <w:rsid w:val="0043396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54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4A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as.ro" TargetMode="External"/><Relationship Id="rId13" Type="http://schemas.openxmlformats.org/officeDocument/2006/relationships/hyperlink" Target="act:126692%20312709239" TargetMode="External"/><Relationship Id="rId3" Type="http://schemas.openxmlformats.org/officeDocument/2006/relationships/styles" Target="styles.xml"/><Relationship Id="rId7" Type="http://schemas.openxmlformats.org/officeDocument/2006/relationships/hyperlink" Target="mailto:resurse_umane@yahoo.com" TargetMode="External"/><Relationship Id="rId12" Type="http://schemas.openxmlformats.org/officeDocument/2006/relationships/hyperlink" Target="act:3668907%2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act:1068075%209466979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ct:1068075%2094669759" TargetMode="External"/><Relationship Id="rId4" Type="http://schemas.openxmlformats.org/officeDocument/2006/relationships/settings" Target="settings.xml"/><Relationship Id="rId9" Type="http://schemas.openxmlformats.org/officeDocument/2006/relationships/hyperlink" Target="act:1068075%209466975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0D3EE-D80D-44D7-B240-C32A84667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Pages>
  <Words>3576</Words>
  <Characters>20388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Eugenia Nechifor | ASAS</dc:creator>
  <cp:keywords/>
  <dc:description/>
  <cp:lastModifiedBy>Eugenia Nechifor | ASAS</cp:lastModifiedBy>
  <cp:revision>6</cp:revision>
  <cp:lastPrinted>2025-12-23T10:27:00Z</cp:lastPrinted>
  <dcterms:created xsi:type="dcterms:W3CDTF">2025-12-23T07:47:00Z</dcterms:created>
  <dcterms:modified xsi:type="dcterms:W3CDTF">2025-12-23T10:32:00Z</dcterms:modified>
</cp:coreProperties>
</file>